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569B" w14:textId="729C6CF2" w:rsidR="002901E0" w:rsidRPr="002901E0" w:rsidRDefault="002901E0" w:rsidP="00763682">
      <w:pPr>
        <w:tabs>
          <w:tab w:val="center" w:pos="4513"/>
          <w:tab w:val="left" w:pos="6720"/>
        </w:tabs>
        <w:rPr>
          <w:b/>
          <w:bCs/>
          <w:sz w:val="28"/>
          <w:szCs w:val="28"/>
        </w:rPr>
      </w:pPr>
      <w:r w:rsidRPr="002901E0">
        <w:rPr>
          <w:b/>
          <w:bCs/>
          <w:sz w:val="28"/>
          <w:szCs w:val="28"/>
        </w:rPr>
        <w:tab/>
      </w:r>
      <w:r w:rsidR="009A1497" w:rsidRPr="009A1497">
        <w:rPr>
          <w:b/>
          <w:bCs/>
          <w:sz w:val="28"/>
          <w:szCs w:val="28"/>
        </w:rPr>
        <w:t>Principles</w:t>
      </w:r>
      <w:r w:rsidR="009A1497">
        <w:rPr>
          <w:b/>
          <w:bCs/>
          <w:sz w:val="28"/>
          <w:szCs w:val="28"/>
        </w:rPr>
        <w:t xml:space="preserve"> </w:t>
      </w:r>
      <w:r w:rsidR="009A1497" w:rsidRPr="009A1497">
        <w:rPr>
          <w:b/>
          <w:bCs/>
          <w:sz w:val="28"/>
          <w:szCs w:val="28"/>
        </w:rPr>
        <w:t>Mission and Vision 2022</w:t>
      </w:r>
      <w:r w:rsidRPr="002901E0">
        <w:rPr>
          <w:b/>
          <w:bCs/>
          <w:sz w:val="28"/>
          <w:szCs w:val="28"/>
        </w:rPr>
        <w:tab/>
      </w:r>
    </w:p>
    <w:p w14:paraId="2630348E" w14:textId="77777777" w:rsidR="00C4568A" w:rsidRPr="00CF4D7B" w:rsidRDefault="00CF4D7B" w:rsidP="003E08D8">
      <w:pPr>
        <w:spacing w:after="0"/>
      </w:pPr>
      <w:r w:rsidRPr="00CF4D7B">
        <w:t>Davidson Training UK Ltd was incorporated in 1999 and have been delivering apprenticeships throughout the past 20 years.</w:t>
      </w:r>
    </w:p>
    <w:p w14:paraId="225CE090" w14:textId="77777777" w:rsidR="00C4568A" w:rsidRPr="00CF4D7B" w:rsidRDefault="00C4568A" w:rsidP="003E08D8">
      <w:pPr>
        <w:spacing w:after="0"/>
      </w:pPr>
      <w:r w:rsidRPr="00CF4D7B">
        <w:t>Davidson Training UK Limited are passionate about delivering quality apprenticeships and training to support employers, current and potential apprentices and the economy as a whole.</w:t>
      </w:r>
    </w:p>
    <w:p w14:paraId="601FB7E5" w14:textId="77777777" w:rsidR="00C4568A" w:rsidRPr="00CF4D7B" w:rsidRDefault="00C4568A" w:rsidP="003E08D8">
      <w:pPr>
        <w:spacing w:after="0"/>
      </w:pPr>
      <w:r w:rsidRPr="00CF4D7B">
        <w:t>Davidson Training UK Ltd is a provider of apprenticeships within several sectors across London and the South East of England.</w:t>
      </w:r>
    </w:p>
    <w:p w14:paraId="3BDEC640" w14:textId="77777777" w:rsidR="00C4568A" w:rsidRPr="00CF4D7B" w:rsidRDefault="00561779" w:rsidP="003E08D8">
      <w:pPr>
        <w:spacing w:after="0"/>
      </w:pPr>
      <w:r w:rsidRPr="00CF4D7B">
        <w:t>The training opportunities that we offer and deliver allow apprentices to both meet and raise their own aspirations as well as fulfilling the needs of employers. Since May 2017 apprenticeships have gone through major reform and continue to do so.</w:t>
      </w:r>
    </w:p>
    <w:p w14:paraId="6C685AF7" w14:textId="57CCD9F5" w:rsidR="00561779" w:rsidRPr="00CF4D7B" w:rsidRDefault="009A1497" w:rsidP="003E08D8">
      <w:pPr>
        <w:spacing w:after="0"/>
      </w:pPr>
      <w:r>
        <w:t>Our Principles/Missions and Vision are</w:t>
      </w:r>
      <w:r w:rsidR="00561779" w:rsidRPr="00CF4D7B">
        <w:t xml:space="preserve"> subject to annual review and may change in response to both internal and external factors. </w:t>
      </w:r>
    </w:p>
    <w:p w14:paraId="7A76AE23" w14:textId="77777777" w:rsidR="00561779" w:rsidRPr="00CF4D7B" w:rsidRDefault="00561779" w:rsidP="003E08D8">
      <w:pPr>
        <w:spacing w:after="0"/>
      </w:pPr>
      <w:r w:rsidRPr="00CF4D7B">
        <w:t>The purpose of this plan is to illustrate how Davidson Training will continue to raise expectations of apprentices and employers, operating in an outstanding way within operations and within the community. The plan will also show how Davidson Training will adapt to and take advantage of new challenges.</w:t>
      </w:r>
    </w:p>
    <w:p w14:paraId="36037106" w14:textId="77777777" w:rsidR="00561779" w:rsidRPr="00121CF8" w:rsidRDefault="00561779" w:rsidP="003E08D8">
      <w:pPr>
        <w:spacing w:after="0"/>
      </w:pPr>
      <w:r w:rsidRPr="00CF4D7B">
        <w:t xml:space="preserve">Delivering outstanding apprenticeship results is our most strategic aim and will enable the organisation to maintain and outstanding Ofsted Grade. We will aim to enable the provision of the best possible training </w:t>
      </w:r>
      <w:r w:rsidRPr="00121CF8">
        <w:t>and experiences for both its apprentices and employers.</w:t>
      </w:r>
    </w:p>
    <w:p w14:paraId="3D13B3D8" w14:textId="77777777" w:rsidR="00561779" w:rsidRPr="00121CF8" w:rsidRDefault="00561779" w:rsidP="003E08D8">
      <w:pPr>
        <w:spacing w:after="0"/>
      </w:pPr>
      <w:r w:rsidRPr="00121CF8">
        <w:t>To build on these achievements Davidson Training has embraced a culture of continuous improvement meaning that both quality and resources have improved. Examples of these improvements include:</w:t>
      </w:r>
    </w:p>
    <w:p w14:paraId="37E735F1" w14:textId="77777777" w:rsidR="00561779" w:rsidRPr="00121CF8" w:rsidRDefault="00561779" w:rsidP="00CF4D7B">
      <w:pPr>
        <w:pStyle w:val="ListParagraph"/>
        <w:numPr>
          <w:ilvl w:val="0"/>
          <w:numId w:val="3"/>
        </w:numPr>
      </w:pPr>
      <w:r w:rsidRPr="00121CF8">
        <w:t>Transition in May 2017 to the new Apprenticeship Standards with full delivery implemented by December 2017.</w:t>
      </w:r>
    </w:p>
    <w:p w14:paraId="3C0D3B8A" w14:textId="77777777" w:rsidR="00561779" w:rsidRPr="00121CF8" w:rsidRDefault="00561779" w:rsidP="00561779">
      <w:r w:rsidRPr="00121CF8">
        <w:t>Davidson Training will continue to work closely with employers, businesses, schools, community groups and other FE providers.</w:t>
      </w:r>
    </w:p>
    <w:p w14:paraId="62B1E091" w14:textId="77777777" w:rsidR="00561779" w:rsidRPr="00CF4D7B" w:rsidRDefault="00561779" w:rsidP="00561779">
      <w:r w:rsidRPr="00121CF8">
        <w:t>We will continue to be employer facing and see long</w:t>
      </w:r>
      <w:r w:rsidRPr="00CF4D7B">
        <w:t>-term partnerships providing bespoke high quality training.</w:t>
      </w:r>
    </w:p>
    <w:p w14:paraId="5D0106CC" w14:textId="68D2623F" w:rsidR="00C4568A" w:rsidRDefault="002406A4" w:rsidP="002406A4">
      <w:r w:rsidRPr="00CF4D7B">
        <w:t>The as yet unknown impact of Brexit will provide great challenges and opportunity. We have invested in staff and resources and, as a result, is ready to continue its mission in “Delivering excellent training and skills for work and life”</w:t>
      </w:r>
    </w:p>
    <w:p w14:paraId="0B6E9E13" w14:textId="075D4064" w:rsidR="00C4568A" w:rsidRDefault="009A1497">
      <w:r>
        <w:t>COVID Pandemic created an unprecedented impact on the delivery of apprenticeships between March 2020 and March 2021. Davidson Training implemented its business continuity plan successfully and avoided any necessary disruption to training.</w:t>
      </w:r>
    </w:p>
    <w:p w14:paraId="21053920" w14:textId="77777777" w:rsidR="009A1497" w:rsidRDefault="009A1497">
      <w:r w:rsidRPr="009A1497">
        <w:t xml:space="preserve">On 17 March 2020, all routine inspections were suspended due to the COVID-19 (coronavirus) pandemic. As part of our phased return to routine inspections, </w:t>
      </w:r>
      <w:r>
        <w:t>Ofsted carried out</w:t>
      </w:r>
      <w:r w:rsidRPr="009A1497">
        <w:t xml:space="preserve"> ‘interim visits’ to further education and skills providers. Interim visits are to help learners, parents, employers and government understand how providers are meeting the needs of learners and apprentices in this period, including learners with high needs and those with special educational needs and/or disabilities.</w:t>
      </w:r>
    </w:p>
    <w:p w14:paraId="59B0D165" w14:textId="11F49CE1" w:rsidR="009A1497" w:rsidRPr="009A1497" w:rsidRDefault="009A1497">
      <w:r w:rsidRPr="009A1497">
        <w:t xml:space="preserve">We had an interim inspection from Ofsted in October </w:t>
      </w:r>
      <w:r w:rsidR="00D76020" w:rsidRPr="009A1497">
        <w:t>2020,</w:t>
      </w:r>
      <w:r w:rsidRPr="009A1497">
        <w:t xml:space="preserve"> and it was recognised that the standards-based curriculum enabled us to be flexible and adapt the learning to meet individual apprentices’ circumstances.</w:t>
      </w:r>
    </w:p>
    <w:p w14:paraId="4CEFC5E4" w14:textId="77777777" w:rsidR="00C4568A" w:rsidRPr="003E08D8" w:rsidRDefault="00C4568A" w:rsidP="009A1497">
      <w:pPr>
        <w:spacing w:after="0"/>
        <w:jc w:val="center"/>
        <w:rPr>
          <w:b/>
          <w:bCs/>
          <w:sz w:val="24"/>
          <w:szCs w:val="24"/>
        </w:rPr>
      </w:pPr>
      <w:r w:rsidRPr="003E08D8">
        <w:rPr>
          <w:b/>
          <w:bCs/>
          <w:sz w:val="24"/>
          <w:szCs w:val="24"/>
        </w:rPr>
        <w:lastRenderedPageBreak/>
        <w:t>Mission Statement</w:t>
      </w:r>
    </w:p>
    <w:p w14:paraId="25879D89" w14:textId="77777777" w:rsidR="00561779" w:rsidRPr="003E08D8" w:rsidRDefault="00CF4D7B" w:rsidP="009A1497">
      <w:pPr>
        <w:spacing w:after="0"/>
        <w:jc w:val="center"/>
        <w:rPr>
          <w:b/>
          <w:bCs/>
          <w:sz w:val="24"/>
          <w:szCs w:val="24"/>
        </w:rPr>
      </w:pPr>
      <w:r w:rsidRPr="003E08D8">
        <w:rPr>
          <w:b/>
          <w:bCs/>
          <w:sz w:val="24"/>
          <w:szCs w:val="24"/>
        </w:rPr>
        <w:t>“</w:t>
      </w:r>
      <w:r w:rsidR="00561779" w:rsidRPr="003E08D8">
        <w:rPr>
          <w:b/>
          <w:bCs/>
          <w:sz w:val="24"/>
          <w:szCs w:val="24"/>
        </w:rPr>
        <w:t>To deliver excellent training and skills for work and life</w:t>
      </w:r>
      <w:r w:rsidRPr="003E08D8">
        <w:rPr>
          <w:b/>
          <w:bCs/>
          <w:sz w:val="24"/>
          <w:szCs w:val="24"/>
        </w:rPr>
        <w:t>”</w:t>
      </w:r>
    </w:p>
    <w:p w14:paraId="5EB36536" w14:textId="77777777" w:rsidR="00CF4D7B" w:rsidRDefault="00CF4D7B" w:rsidP="00CF4D7B">
      <w:pPr>
        <w:spacing w:after="0"/>
      </w:pPr>
    </w:p>
    <w:p w14:paraId="233EBDA8" w14:textId="77777777" w:rsidR="00591388" w:rsidRPr="00591388" w:rsidRDefault="00591388" w:rsidP="00CF4D7B">
      <w:pPr>
        <w:spacing w:after="0"/>
      </w:pPr>
      <w:r w:rsidRPr="00591388">
        <w:t>Underpinned by the following aims:</w:t>
      </w:r>
    </w:p>
    <w:p w14:paraId="38FEA53B" w14:textId="77777777" w:rsidR="00591388" w:rsidRDefault="00591388" w:rsidP="00CF4D7B">
      <w:pPr>
        <w:pStyle w:val="ListParagraph"/>
        <w:numPr>
          <w:ilvl w:val="0"/>
          <w:numId w:val="3"/>
        </w:numPr>
        <w:spacing w:after="0"/>
      </w:pPr>
      <w:r w:rsidRPr="00591388">
        <w:t>To power the economic development and welfare of the communities we work within by providing the skills employers and individuals need</w:t>
      </w:r>
      <w:r>
        <w:t>.</w:t>
      </w:r>
    </w:p>
    <w:p w14:paraId="1C15A20D" w14:textId="77777777" w:rsidR="00591388" w:rsidRDefault="00591388" w:rsidP="00CF4D7B">
      <w:pPr>
        <w:pStyle w:val="ListParagraph"/>
        <w:numPr>
          <w:ilvl w:val="0"/>
          <w:numId w:val="3"/>
        </w:numPr>
        <w:spacing w:after="0"/>
      </w:pPr>
      <w:r>
        <w:t>T</w:t>
      </w:r>
      <w:r w:rsidRPr="00591388">
        <w:t xml:space="preserve">o build </w:t>
      </w:r>
      <w:r>
        <w:t>apprentices’</w:t>
      </w:r>
      <w:r w:rsidRPr="00591388">
        <w:t xml:space="preserve"> confidence and skills, including English and maths, through excellent </w:t>
      </w:r>
      <w:r>
        <w:t>information, advice and guidance</w:t>
      </w:r>
      <w:r w:rsidRPr="00591388">
        <w:t xml:space="preserve"> advice and </w:t>
      </w:r>
      <w:r>
        <w:t>apprenticeship training</w:t>
      </w:r>
      <w:r w:rsidRPr="00591388">
        <w:t xml:space="preserve"> resulting in progression to further </w:t>
      </w:r>
      <w:r>
        <w:t>study or sustainable employment.</w:t>
      </w:r>
    </w:p>
    <w:p w14:paraId="04F6897E" w14:textId="77777777" w:rsidR="00591388" w:rsidRDefault="00591388" w:rsidP="00591388">
      <w:pPr>
        <w:pStyle w:val="ListParagraph"/>
        <w:numPr>
          <w:ilvl w:val="0"/>
          <w:numId w:val="3"/>
        </w:numPr>
      </w:pPr>
      <w:r>
        <w:t>T</w:t>
      </w:r>
      <w:r w:rsidRPr="00591388">
        <w:t>o ensure successful training and personal, social, moral, cultural and spiritual development and welfare for each individual ensuring that they are well prepared for life in Britain today</w:t>
      </w:r>
      <w:r>
        <w:t>.</w:t>
      </w:r>
    </w:p>
    <w:p w14:paraId="0105662B" w14:textId="77777777" w:rsidR="00591388" w:rsidRDefault="00591388" w:rsidP="00591388">
      <w:pPr>
        <w:pStyle w:val="ListParagraph"/>
        <w:numPr>
          <w:ilvl w:val="0"/>
          <w:numId w:val="3"/>
        </w:numPr>
      </w:pPr>
      <w:r>
        <w:t>T</w:t>
      </w:r>
      <w:r w:rsidRPr="00591388">
        <w:t xml:space="preserve">o achieve very high customer satisfaction from </w:t>
      </w:r>
      <w:r>
        <w:t>apprentices</w:t>
      </w:r>
      <w:r w:rsidRPr="00591388">
        <w:t xml:space="preserve">, </w:t>
      </w:r>
      <w:r>
        <w:t>employers</w:t>
      </w:r>
      <w:r w:rsidRPr="00591388">
        <w:t xml:space="preserve"> and stakeholders</w:t>
      </w:r>
      <w:r>
        <w:t>.</w:t>
      </w:r>
    </w:p>
    <w:p w14:paraId="472D265C" w14:textId="77777777" w:rsidR="00591388" w:rsidRDefault="00591388" w:rsidP="00591388">
      <w:pPr>
        <w:pStyle w:val="ListParagraph"/>
        <w:numPr>
          <w:ilvl w:val="0"/>
          <w:numId w:val="3"/>
        </w:numPr>
      </w:pPr>
      <w:r>
        <w:t>T</w:t>
      </w:r>
      <w:r w:rsidRPr="00591388">
        <w:t xml:space="preserve">o inspire and challenge </w:t>
      </w:r>
      <w:r>
        <w:t>apprentices</w:t>
      </w:r>
      <w:r w:rsidRPr="00591388">
        <w:t xml:space="preserve">, </w:t>
      </w:r>
      <w:r>
        <w:t>our</w:t>
      </w:r>
      <w:r w:rsidRPr="00591388">
        <w:t xml:space="preserve"> staff and managers to excel in a supportive culture of high expectations, enterprise and innovation</w:t>
      </w:r>
      <w:r>
        <w:t>.</w:t>
      </w:r>
    </w:p>
    <w:p w14:paraId="2A256DBE" w14:textId="77777777" w:rsidR="00591388" w:rsidRDefault="00591388" w:rsidP="00591388">
      <w:pPr>
        <w:pStyle w:val="ListParagraph"/>
        <w:numPr>
          <w:ilvl w:val="0"/>
          <w:numId w:val="3"/>
        </w:numPr>
      </w:pPr>
      <w:r>
        <w:t>T</w:t>
      </w:r>
      <w:r w:rsidRPr="00591388">
        <w:t xml:space="preserve">o provide excellent industry standard resources for </w:t>
      </w:r>
      <w:r>
        <w:t>apprentices</w:t>
      </w:r>
      <w:r w:rsidRPr="00591388">
        <w:t xml:space="preserve"> and staff motivating high performance and innovation in the teaching and learning process</w:t>
      </w:r>
      <w:r>
        <w:t>.</w:t>
      </w:r>
    </w:p>
    <w:p w14:paraId="78EFDA8D" w14:textId="77777777" w:rsidR="00591388" w:rsidRDefault="00591388" w:rsidP="00591388">
      <w:pPr>
        <w:pStyle w:val="ListParagraph"/>
        <w:numPr>
          <w:ilvl w:val="0"/>
          <w:numId w:val="3"/>
        </w:numPr>
      </w:pPr>
      <w:r>
        <w:t>T</w:t>
      </w:r>
      <w:r w:rsidRPr="00591388">
        <w:t xml:space="preserve">o lead in Employer – </w:t>
      </w:r>
      <w:r>
        <w:t>training provider</w:t>
      </w:r>
      <w:r w:rsidRPr="00591388">
        <w:t xml:space="preserve"> partnerships for the benefit of all partners and the local community</w:t>
      </w:r>
      <w:r>
        <w:t>.</w:t>
      </w:r>
    </w:p>
    <w:p w14:paraId="24A04CD5" w14:textId="77777777" w:rsidR="00591388" w:rsidRDefault="00591388" w:rsidP="00591388">
      <w:pPr>
        <w:pStyle w:val="ListParagraph"/>
        <w:numPr>
          <w:ilvl w:val="0"/>
          <w:numId w:val="3"/>
        </w:numPr>
      </w:pPr>
      <w:r w:rsidRPr="00591388">
        <w:t xml:space="preserve">To be an inclusive </w:t>
      </w:r>
      <w:r>
        <w:t>training provider</w:t>
      </w:r>
      <w:r w:rsidRPr="00591388">
        <w:t xml:space="preserve"> where fundamental British values are promoted and each individual is re</w:t>
      </w:r>
      <w:r>
        <w:t>spected, valued and safeguarded.</w:t>
      </w:r>
    </w:p>
    <w:p w14:paraId="34B059BA" w14:textId="77777777" w:rsidR="00591388" w:rsidRDefault="00591388" w:rsidP="00591388">
      <w:pPr>
        <w:pStyle w:val="ListParagraph"/>
        <w:numPr>
          <w:ilvl w:val="0"/>
          <w:numId w:val="3"/>
        </w:numPr>
      </w:pPr>
      <w:r w:rsidRPr="00591388">
        <w:t xml:space="preserve">To provide an enjoyable, safe, supportive </w:t>
      </w:r>
      <w:r>
        <w:t>and caring learning environment.</w:t>
      </w:r>
    </w:p>
    <w:p w14:paraId="6C6EFFF2" w14:textId="77777777" w:rsidR="00591388" w:rsidRDefault="00591388" w:rsidP="00591388">
      <w:pPr>
        <w:pStyle w:val="ListParagraph"/>
        <w:numPr>
          <w:ilvl w:val="0"/>
          <w:numId w:val="3"/>
        </w:numPr>
      </w:pPr>
      <w:r w:rsidRPr="00591388">
        <w:t>To provide outstanding value for money ensuring high quality education and training.</w:t>
      </w:r>
    </w:p>
    <w:p w14:paraId="795DDCC6" w14:textId="77777777" w:rsidR="00CF4D7B" w:rsidRPr="00CF4D7B" w:rsidRDefault="00CF4D7B" w:rsidP="00CF4D7B">
      <w:pPr>
        <w:spacing w:after="0"/>
        <w:rPr>
          <w:b/>
          <w:bCs/>
        </w:rPr>
      </w:pPr>
      <w:r w:rsidRPr="00CF4D7B">
        <w:rPr>
          <w:b/>
          <w:bCs/>
        </w:rPr>
        <w:t>Our Values</w:t>
      </w:r>
    </w:p>
    <w:p w14:paraId="20EB8D7F" w14:textId="77777777" w:rsidR="00CF4D7B" w:rsidRPr="00CF4D7B" w:rsidRDefault="00CF4D7B" w:rsidP="00CF4D7B">
      <w:pPr>
        <w:numPr>
          <w:ilvl w:val="0"/>
          <w:numId w:val="11"/>
        </w:numPr>
        <w:spacing w:after="0"/>
      </w:pPr>
      <w:r w:rsidRPr="00CF4D7B">
        <w:t xml:space="preserve">The individual. </w:t>
      </w:r>
    </w:p>
    <w:p w14:paraId="079FF477" w14:textId="77777777" w:rsidR="00CF4D7B" w:rsidRPr="00CF4D7B" w:rsidRDefault="00CF34EF" w:rsidP="00CF4D7B">
      <w:pPr>
        <w:numPr>
          <w:ilvl w:val="0"/>
          <w:numId w:val="11"/>
        </w:numPr>
        <w:spacing w:after="0"/>
      </w:pPr>
      <w:r w:rsidRPr="00CF4D7B">
        <w:t>Equality</w:t>
      </w:r>
      <w:r w:rsidR="00CF4D7B" w:rsidRPr="00CF4D7B">
        <w:t xml:space="preserve">, diversity and inclusiveness. </w:t>
      </w:r>
    </w:p>
    <w:p w14:paraId="1E723CF8" w14:textId="77777777" w:rsidR="00CF4D7B" w:rsidRPr="00CF4D7B" w:rsidRDefault="00CF34EF" w:rsidP="00CF4D7B">
      <w:pPr>
        <w:numPr>
          <w:ilvl w:val="0"/>
          <w:numId w:val="11"/>
        </w:numPr>
        <w:spacing w:after="0"/>
      </w:pPr>
      <w:r w:rsidRPr="00CF4D7B">
        <w:t>Integri</w:t>
      </w:r>
      <w:r w:rsidR="00CF4D7B" w:rsidRPr="00CF4D7B">
        <w:t xml:space="preserve">ty, honesty and transparency. </w:t>
      </w:r>
    </w:p>
    <w:p w14:paraId="1F99B15D" w14:textId="77777777" w:rsidR="00CF4D7B" w:rsidRPr="00CF4D7B" w:rsidRDefault="00CF4D7B" w:rsidP="00CF4D7B">
      <w:pPr>
        <w:numPr>
          <w:ilvl w:val="0"/>
          <w:numId w:val="11"/>
        </w:numPr>
        <w:spacing w:after="0"/>
      </w:pPr>
      <w:r w:rsidRPr="00CF4D7B">
        <w:t xml:space="preserve">Excellence and achievement. </w:t>
      </w:r>
    </w:p>
    <w:p w14:paraId="66360A42" w14:textId="77777777" w:rsidR="00CF4D7B" w:rsidRPr="00CF4D7B" w:rsidRDefault="00CF4D7B" w:rsidP="00CF4D7B">
      <w:pPr>
        <w:numPr>
          <w:ilvl w:val="0"/>
          <w:numId w:val="11"/>
        </w:numPr>
        <w:spacing w:after="0"/>
      </w:pPr>
      <w:r w:rsidRPr="00CF4D7B">
        <w:t xml:space="preserve">Partnership. </w:t>
      </w:r>
    </w:p>
    <w:p w14:paraId="42347F23" w14:textId="77777777" w:rsidR="00CF34EF" w:rsidRPr="00CF4D7B" w:rsidRDefault="00CF34EF" w:rsidP="00CF4D7B">
      <w:pPr>
        <w:numPr>
          <w:ilvl w:val="0"/>
          <w:numId w:val="11"/>
        </w:numPr>
        <w:spacing w:after="0"/>
      </w:pPr>
      <w:r w:rsidRPr="00CF4D7B">
        <w:t>Innovation and enterprise.</w:t>
      </w:r>
    </w:p>
    <w:p w14:paraId="72FE3089" w14:textId="77777777" w:rsidR="00591388" w:rsidRDefault="00591388" w:rsidP="00591388"/>
    <w:p w14:paraId="1C98FB45" w14:textId="77777777" w:rsidR="00CF4D7B" w:rsidRPr="003E08D8" w:rsidRDefault="00CF4D7B" w:rsidP="009A1497">
      <w:pPr>
        <w:jc w:val="center"/>
        <w:rPr>
          <w:b/>
          <w:bCs/>
          <w:sz w:val="24"/>
          <w:szCs w:val="24"/>
        </w:rPr>
      </w:pPr>
      <w:r w:rsidRPr="003E08D8">
        <w:rPr>
          <w:b/>
          <w:bCs/>
          <w:sz w:val="24"/>
          <w:szCs w:val="24"/>
        </w:rPr>
        <w:t>Vision Statement</w:t>
      </w:r>
    </w:p>
    <w:p w14:paraId="33EC5784" w14:textId="77777777" w:rsidR="00CF4D7B" w:rsidRPr="003E08D8" w:rsidRDefault="00CF4D7B" w:rsidP="009A1497">
      <w:pPr>
        <w:jc w:val="center"/>
        <w:rPr>
          <w:b/>
          <w:bCs/>
          <w:i/>
          <w:iCs/>
          <w:sz w:val="24"/>
          <w:szCs w:val="24"/>
        </w:rPr>
      </w:pPr>
      <w:r w:rsidRPr="003E08D8">
        <w:rPr>
          <w:b/>
          <w:bCs/>
          <w:i/>
          <w:iCs/>
          <w:sz w:val="24"/>
          <w:szCs w:val="24"/>
        </w:rPr>
        <w:t>“Davidson Training UK Ltd will excel as an inclusive, engaged training provider of life-long learning that empowers learners intellectually, culturally, economically and socially.”</w:t>
      </w:r>
    </w:p>
    <w:p w14:paraId="0CE62771" w14:textId="77777777" w:rsidR="00CF4D7B" w:rsidRDefault="00CF4D7B" w:rsidP="00591388"/>
    <w:p w14:paraId="7483CE46" w14:textId="77777777" w:rsidR="00CF4D7B" w:rsidRDefault="00CF4D7B" w:rsidP="00CF4D7B">
      <w:pPr>
        <w:spacing w:after="0"/>
        <w:rPr>
          <w:b/>
          <w:bCs/>
        </w:rPr>
      </w:pPr>
    </w:p>
    <w:p w14:paraId="7F8D446B" w14:textId="77777777" w:rsidR="00CF4D7B" w:rsidRDefault="00CF4D7B" w:rsidP="00CF4D7B">
      <w:pPr>
        <w:spacing w:after="0"/>
        <w:rPr>
          <w:b/>
          <w:bCs/>
        </w:rPr>
      </w:pPr>
    </w:p>
    <w:p w14:paraId="6986B9C6" w14:textId="77777777" w:rsidR="00CF4D7B" w:rsidRDefault="00CF4D7B" w:rsidP="00CF4D7B">
      <w:pPr>
        <w:spacing w:after="0"/>
        <w:rPr>
          <w:b/>
          <w:bCs/>
        </w:rPr>
      </w:pPr>
    </w:p>
    <w:p w14:paraId="7091D956" w14:textId="77777777" w:rsidR="00CF4D7B" w:rsidRDefault="00CF4D7B" w:rsidP="00CF4D7B">
      <w:pPr>
        <w:spacing w:after="0"/>
        <w:rPr>
          <w:b/>
          <w:bCs/>
        </w:rPr>
      </w:pPr>
    </w:p>
    <w:p w14:paraId="264BB47A" w14:textId="77777777" w:rsidR="00CF4D7B" w:rsidRDefault="00CF4D7B" w:rsidP="00CF4D7B">
      <w:pPr>
        <w:spacing w:after="0"/>
        <w:rPr>
          <w:b/>
          <w:bCs/>
        </w:rPr>
      </w:pPr>
    </w:p>
    <w:p w14:paraId="41576617" w14:textId="750C2955" w:rsidR="00CF4D7B" w:rsidRDefault="00CF4D7B" w:rsidP="00CF4D7B">
      <w:pPr>
        <w:spacing w:after="0"/>
        <w:rPr>
          <w:b/>
          <w:bCs/>
        </w:rPr>
      </w:pPr>
    </w:p>
    <w:p w14:paraId="6E9A9E55" w14:textId="3CB917D8" w:rsidR="003E08D8" w:rsidRDefault="003E08D8" w:rsidP="00CF4D7B">
      <w:pPr>
        <w:spacing w:after="0"/>
        <w:rPr>
          <w:b/>
          <w:bCs/>
        </w:rPr>
      </w:pPr>
    </w:p>
    <w:p w14:paraId="23D481C7" w14:textId="2A836DA3" w:rsidR="003E08D8" w:rsidRDefault="003E08D8" w:rsidP="00CF4D7B">
      <w:pPr>
        <w:spacing w:after="0"/>
        <w:rPr>
          <w:b/>
          <w:bCs/>
        </w:rPr>
      </w:pPr>
    </w:p>
    <w:p w14:paraId="0F11BE7D" w14:textId="36C584B2" w:rsidR="003E08D8" w:rsidRDefault="003E08D8" w:rsidP="00CF4D7B">
      <w:pPr>
        <w:spacing w:after="0"/>
        <w:rPr>
          <w:b/>
          <w:bCs/>
        </w:rPr>
      </w:pPr>
    </w:p>
    <w:p w14:paraId="52807ED9" w14:textId="268F3109" w:rsidR="003E08D8" w:rsidRDefault="003E08D8" w:rsidP="00CF4D7B">
      <w:pPr>
        <w:spacing w:after="0"/>
        <w:rPr>
          <w:b/>
          <w:bCs/>
        </w:rPr>
      </w:pPr>
    </w:p>
    <w:p w14:paraId="5E58F6D1" w14:textId="77777777" w:rsidR="003E08D8" w:rsidRDefault="003E08D8" w:rsidP="00CF4D7B">
      <w:pPr>
        <w:spacing w:after="0"/>
        <w:rPr>
          <w:b/>
          <w:bCs/>
        </w:rPr>
      </w:pPr>
    </w:p>
    <w:p w14:paraId="2FCF6915" w14:textId="77777777" w:rsidR="00591388" w:rsidRPr="003E08D8" w:rsidRDefault="00591388" w:rsidP="00CF4D7B">
      <w:pPr>
        <w:spacing w:after="0"/>
        <w:rPr>
          <w:b/>
          <w:bCs/>
          <w:sz w:val="24"/>
          <w:szCs w:val="24"/>
        </w:rPr>
      </w:pPr>
      <w:r w:rsidRPr="003E08D8">
        <w:rPr>
          <w:b/>
          <w:bCs/>
          <w:sz w:val="24"/>
          <w:szCs w:val="24"/>
        </w:rPr>
        <w:t>Public Value Statement (PVS)</w:t>
      </w:r>
    </w:p>
    <w:p w14:paraId="42FF1003" w14:textId="77777777" w:rsidR="00591388" w:rsidRDefault="00591388" w:rsidP="00CF4D7B">
      <w:pPr>
        <w:spacing w:after="0"/>
      </w:pPr>
      <w:r>
        <w:t>Davidson Training</w:t>
      </w:r>
      <w:r w:rsidRPr="00591388">
        <w:t xml:space="preserve"> seeks to add value to the social, economic and physical wellbeing of the communities that we serve by: </w:t>
      </w:r>
    </w:p>
    <w:p w14:paraId="4E162492" w14:textId="77777777" w:rsidR="00945DCD" w:rsidRDefault="00591388" w:rsidP="00945DCD">
      <w:pPr>
        <w:pStyle w:val="ListParagraph"/>
        <w:numPr>
          <w:ilvl w:val="0"/>
          <w:numId w:val="4"/>
        </w:numPr>
      </w:pPr>
      <w:r>
        <w:t>P</w:t>
      </w:r>
      <w:r w:rsidRPr="00591388">
        <w:t xml:space="preserve">roviding training in accordance with </w:t>
      </w:r>
      <w:r w:rsidR="00945DCD">
        <w:t xml:space="preserve">our mission </w:t>
      </w:r>
      <w:r w:rsidRPr="00591388">
        <w:t>statement of aims and values which maximise the life and job prospects of the individuals and meet the needs of the employers</w:t>
      </w:r>
      <w:r w:rsidR="00945DCD">
        <w:t xml:space="preserve"> and the communities in general.</w:t>
      </w:r>
    </w:p>
    <w:p w14:paraId="4285DAF1" w14:textId="77777777" w:rsidR="00945DCD" w:rsidRDefault="00945DCD" w:rsidP="00945DCD">
      <w:pPr>
        <w:pStyle w:val="ListParagraph"/>
        <w:numPr>
          <w:ilvl w:val="0"/>
          <w:numId w:val="4"/>
        </w:numPr>
      </w:pPr>
      <w:r>
        <w:t>R</w:t>
      </w:r>
      <w:r w:rsidR="00591388" w:rsidRPr="00591388">
        <w:t>aising aspirations of individuals and the communities by promoting pr</w:t>
      </w:r>
      <w:r>
        <w:t>ospects and celebrating success.</w:t>
      </w:r>
    </w:p>
    <w:p w14:paraId="242D2A97" w14:textId="77777777" w:rsidR="00945DCD" w:rsidRDefault="00945DCD" w:rsidP="00945DCD">
      <w:pPr>
        <w:pStyle w:val="ListParagraph"/>
        <w:numPr>
          <w:ilvl w:val="0"/>
          <w:numId w:val="4"/>
        </w:numPr>
      </w:pPr>
      <w:r>
        <w:t>E</w:t>
      </w:r>
      <w:r w:rsidR="00591388" w:rsidRPr="00591388">
        <w:t xml:space="preserve">nsuring a broad </w:t>
      </w:r>
      <w:r>
        <w:t>apprenticeship standard</w:t>
      </w:r>
      <w:r w:rsidRPr="00591388">
        <w:t xml:space="preserve"> </w:t>
      </w:r>
      <w:r>
        <w:t>offer with good progression routes.</w:t>
      </w:r>
    </w:p>
    <w:p w14:paraId="73C7B0EE" w14:textId="77777777" w:rsidR="00945DCD" w:rsidRDefault="00945DCD" w:rsidP="00945DCD">
      <w:pPr>
        <w:pStyle w:val="ListParagraph"/>
        <w:numPr>
          <w:ilvl w:val="0"/>
          <w:numId w:val="4"/>
        </w:numPr>
      </w:pPr>
      <w:r>
        <w:t>Promoting</w:t>
      </w:r>
      <w:r w:rsidR="00591388" w:rsidRPr="00591388">
        <w:t xml:space="preserve"> healthy lifestyles and good citizenship skills to all </w:t>
      </w:r>
      <w:r>
        <w:t>apprentices, employers and colleagues.</w:t>
      </w:r>
    </w:p>
    <w:p w14:paraId="4EDB7EA4" w14:textId="77777777" w:rsidR="00945DCD" w:rsidRDefault="00945DCD" w:rsidP="00945DCD">
      <w:pPr>
        <w:pStyle w:val="ListParagraph"/>
        <w:numPr>
          <w:ilvl w:val="0"/>
          <w:numId w:val="4"/>
        </w:numPr>
      </w:pPr>
      <w:r w:rsidRPr="00591388">
        <w:t>Being</w:t>
      </w:r>
      <w:r w:rsidR="00591388" w:rsidRPr="00591388">
        <w:t xml:space="preserve"> responsive to the chang</w:t>
      </w:r>
      <w:r>
        <w:t>ing needs and circumstances.</w:t>
      </w:r>
    </w:p>
    <w:p w14:paraId="55962DDF" w14:textId="77777777" w:rsidR="00945DCD" w:rsidRDefault="00945DCD" w:rsidP="00945DCD">
      <w:pPr>
        <w:pStyle w:val="ListParagraph"/>
        <w:numPr>
          <w:ilvl w:val="0"/>
          <w:numId w:val="4"/>
        </w:numPr>
      </w:pPr>
      <w:r w:rsidRPr="00591388">
        <w:t>Actively</w:t>
      </w:r>
      <w:r w:rsidR="00591388" w:rsidRPr="00591388">
        <w:t xml:space="preserve"> listening to and engaging with stakeholders aiming to provid</w:t>
      </w:r>
      <w:r>
        <w:t>e the best possible service.</w:t>
      </w:r>
    </w:p>
    <w:p w14:paraId="7D6AAB1C" w14:textId="77777777" w:rsidR="00945DCD" w:rsidRDefault="00945DCD" w:rsidP="00945DCD">
      <w:pPr>
        <w:pStyle w:val="ListParagraph"/>
        <w:numPr>
          <w:ilvl w:val="0"/>
          <w:numId w:val="4"/>
        </w:numPr>
      </w:pPr>
      <w:r w:rsidRPr="00591388">
        <w:t>Being</w:t>
      </w:r>
      <w:r w:rsidR="00591388" w:rsidRPr="00591388">
        <w:t xml:space="preserve"> a respectf</w:t>
      </w:r>
      <w:r>
        <w:t>ul and responsible employer.</w:t>
      </w:r>
    </w:p>
    <w:p w14:paraId="00334EFB" w14:textId="77777777" w:rsidR="00591388" w:rsidRDefault="00945DCD" w:rsidP="00945DCD">
      <w:pPr>
        <w:pStyle w:val="ListParagraph"/>
        <w:numPr>
          <w:ilvl w:val="0"/>
          <w:numId w:val="4"/>
        </w:numPr>
      </w:pPr>
      <w:r w:rsidRPr="00591388">
        <w:t>Acting</w:t>
      </w:r>
      <w:r w:rsidR="00591388" w:rsidRPr="00591388">
        <w:t xml:space="preserve"> with integrity in partnerships and in general.</w:t>
      </w:r>
    </w:p>
    <w:p w14:paraId="4B69A5C3" w14:textId="77777777" w:rsidR="00591388" w:rsidRPr="00591388" w:rsidRDefault="00591388" w:rsidP="00591388"/>
    <w:p w14:paraId="2F08F49F" w14:textId="77777777" w:rsidR="00C4568A" w:rsidRPr="003E08D8" w:rsidRDefault="00C4568A" w:rsidP="00763682">
      <w:pPr>
        <w:spacing w:after="0"/>
        <w:rPr>
          <w:b/>
          <w:bCs/>
          <w:sz w:val="24"/>
          <w:szCs w:val="24"/>
        </w:rPr>
      </w:pPr>
      <w:r w:rsidRPr="003E08D8">
        <w:rPr>
          <w:b/>
          <w:bCs/>
          <w:sz w:val="24"/>
          <w:szCs w:val="24"/>
        </w:rPr>
        <w:t>Where are we going?</w:t>
      </w:r>
    </w:p>
    <w:p w14:paraId="059D4444" w14:textId="77777777" w:rsidR="00C4568A" w:rsidRDefault="00763682" w:rsidP="00763682">
      <w:pPr>
        <w:spacing w:after="0"/>
      </w:pPr>
      <w:r>
        <w:t>Davidson Training UK Ltd aim to ensure that we have a s</w:t>
      </w:r>
      <w:r w:rsidR="00C4568A">
        <w:t>ustainable competitive advantage</w:t>
      </w:r>
      <w:r>
        <w:t>.</w:t>
      </w:r>
    </w:p>
    <w:p w14:paraId="7D50A9A2" w14:textId="77777777" w:rsidR="00763682" w:rsidRDefault="00763682">
      <w:pPr>
        <w:rPr>
          <w:b/>
          <w:bCs/>
        </w:rPr>
      </w:pPr>
    </w:p>
    <w:p w14:paraId="1A88B041" w14:textId="77777777" w:rsidR="00C4568A" w:rsidRPr="003E08D8" w:rsidRDefault="00C4568A" w:rsidP="00763682">
      <w:pPr>
        <w:spacing w:after="0"/>
        <w:rPr>
          <w:b/>
          <w:bCs/>
          <w:sz w:val="24"/>
          <w:szCs w:val="24"/>
        </w:rPr>
      </w:pPr>
      <w:r w:rsidRPr="003E08D8">
        <w:rPr>
          <w:b/>
          <w:bCs/>
          <w:sz w:val="24"/>
          <w:szCs w:val="24"/>
        </w:rPr>
        <w:t>How will we get there?</w:t>
      </w:r>
    </w:p>
    <w:p w14:paraId="08DE5F98" w14:textId="77777777" w:rsidR="00763682" w:rsidRDefault="00C4568A" w:rsidP="00763682">
      <w:pPr>
        <w:spacing w:after="0"/>
      </w:pPr>
      <w:r w:rsidRPr="00C4568A">
        <w:t xml:space="preserve">In executing the plan, </w:t>
      </w:r>
      <w:r w:rsidR="00763682">
        <w:t>we have identified those team members that are responsible for managing and monitoring the plan</w:t>
      </w:r>
    </w:p>
    <w:p w14:paraId="5606039D" w14:textId="77777777" w:rsidR="00763682" w:rsidRDefault="00763682" w:rsidP="00763682">
      <w:pPr>
        <w:spacing w:after="0"/>
      </w:pPr>
      <w:r>
        <w:t xml:space="preserve">The </w:t>
      </w:r>
      <w:r w:rsidRPr="00C4568A">
        <w:t>plan</w:t>
      </w:r>
      <w:r w:rsidR="00C4568A" w:rsidRPr="00C4568A">
        <w:t xml:space="preserve"> is communicated and supported</w:t>
      </w:r>
      <w:r>
        <w:t xml:space="preserve"> by the directors with staff taking an active role in its implementation.</w:t>
      </w:r>
      <w:r w:rsidR="00C4568A" w:rsidRPr="00C4568A">
        <w:t xml:space="preserve"> </w:t>
      </w:r>
    </w:p>
    <w:p w14:paraId="3FC57D1F" w14:textId="77777777" w:rsidR="00763682" w:rsidRDefault="00763682" w:rsidP="00763682">
      <w:pPr>
        <w:spacing w:after="0"/>
      </w:pPr>
      <w:r>
        <w:t>We are</w:t>
      </w:r>
      <w:r w:rsidR="00C4568A" w:rsidRPr="00C4568A">
        <w:t xml:space="preserve"> committed to implementing the plan to move </w:t>
      </w:r>
      <w:r>
        <w:t>our organisation forward in line with the reforms that have taken place and those that are still talking place and being implemented.</w:t>
      </w:r>
    </w:p>
    <w:p w14:paraId="165DD4FF" w14:textId="77777777" w:rsidR="00763682" w:rsidRDefault="00763682" w:rsidP="00763682">
      <w:pPr>
        <w:spacing w:after="0"/>
      </w:pPr>
      <w:r>
        <w:t>Davidson Training UK Ltd have 4 main themes within our strategy and in addition to those we will be working towards the following priorities and targets for 2019 to 2022</w:t>
      </w:r>
    </w:p>
    <w:p w14:paraId="28C10019" w14:textId="77777777" w:rsidR="00763682" w:rsidRDefault="00763682" w:rsidP="00763682">
      <w:pPr>
        <w:spacing w:after="0"/>
      </w:pPr>
    </w:p>
    <w:p w14:paraId="0F2D812C" w14:textId="77777777" w:rsidR="00763682" w:rsidRDefault="00763682" w:rsidP="00763682">
      <w:pPr>
        <w:rPr>
          <w:b/>
          <w:bCs/>
        </w:rPr>
      </w:pPr>
    </w:p>
    <w:p w14:paraId="5FC13067" w14:textId="77777777" w:rsidR="00763682" w:rsidRDefault="00763682" w:rsidP="00763682">
      <w:pPr>
        <w:rPr>
          <w:b/>
          <w:bCs/>
        </w:rPr>
      </w:pPr>
    </w:p>
    <w:p w14:paraId="116ABAD5" w14:textId="77777777" w:rsidR="00763682" w:rsidRDefault="00763682" w:rsidP="00763682">
      <w:pPr>
        <w:rPr>
          <w:b/>
          <w:bCs/>
        </w:rPr>
      </w:pPr>
    </w:p>
    <w:p w14:paraId="468E47EF" w14:textId="77777777" w:rsidR="00763682" w:rsidRDefault="00763682" w:rsidP="00763682">
      <w:pPr>
        <w:rPr>
          <w:b/>
          <w:bCs/>
        </w:rPr>
      </w:pPr>
    </w:p>
    <w:p w14:paraId="5B6A6B66" w14:textId="77777777" w:rsidR="00763682" w:rsidRDefault="00763682" w:rsidP="00763682">
      <w:pPr>
        <w:rPr>
          <w:b/>
          <w:bCs/>
        </w:rPr>
      </w:pPr>
    </w:p>
    <w:p w14:paraId="1CA6FE26" w14:textId="77777777" w:rsidR="00763682" w:rsidRDefault="00763682" w:rsidP="00763682">
      <w:pPr>
        <w:rPr>
          <w:b/>
          <w:bCs/>
        </w:rPr>
      </w:pPr>
    </w:p>
    <w:p w14:paraId="4D70C654" w14:textId="77777777" w:rsidR="00763682" w:rsidRDefault="00763682" w:rsidP="00763682">
      <w:pPr>
        <w:rPr>
          <w:b/>
          <w:bCs/>
        </w:rPr>
      </w:pPr>
    </w:p>
    <w:p w14:paraId="7A756C23" w14:textId="77777777" w:rsidR="00763682" w:rsidRDefault="00763682" w:rsidP="00763682">
      <w:pPr>
        <w:rPr>
          <w:b/>
          <w:bCs/>
        </w:rPr>
      </w:pPr>
    </w:p>
    <w:p w14:paraId="05C282F0" w14:textId="77777777" w:rsidR="00763682" w:rsidRDefault="00763682" w:rsidP="00763682">
      <w:pPr>
        <w:rPr>
          <w:b/>
          <w:bCs/>
        </w:rPr>
      </w:pPr>
    </w:p>
    <w:p w14:paraId="1225ED5C" w14:textId="77777777" w:rsidR="00763682" w:rsidRDefault="00763682" w:rsidP="00763682">
      <w:pPr>
        <w:rPr>
          <w:b/>
          <w:bCs/>
        </w:rPr>
      </w:pPr>
    </w:p>
    <w:p w14:paraId="540F906D" w14:textId="6F5DE6D5" w:rsidR="00763682" w:rsidRPr="003E08D8" w:rsidRDefault="00763682" w:rsidP="00763682">
      <w:pPr>
        <w:rPr>
          <w:b/>
          <w:bCs/>
          <w:sz w:val="24"/>
          <w:szCs w:val="24"/>
        </w:rPr>
      </w:pPr>
      <w:r w:rsidRPr="003E08D8">
        <w:rPr>
          <w:b/>
          <w:bCs/>
          <w:sz w:val="24"/>
          <w:szCs w:val="24"/>
        </w:rPr>
        <w:lastRenderedPageBreak/>
        <w:t>Priorities and Targets 2022</w:t>
      </w:r>
    </w:p>
    <w:p w14:paraId="742493AA" w14:textId="77777777" w:rsidR="00763682" w:rsidRPr="00763682" w:rsidRDefault="00945DCD" w:rsidP="00763682">
      <w:pPr>
        <w:numPr>
          <w:ilvl w:val="0"/>
          <w:numId w:val="5"/>
        </w:numPr>
      </w:pPr>
      <w:r w:rsidRPr="00763682">
        <w:t xml:space="preserve">Prepare the </w:t>
      </w:r>
      <w:r w:rsidR="00763682" w:rsidRPr="00763682">
        <w:t>Davidson Training to maintain</w:t>
      </w:r>
      <w:r w:rsidRPr="00763682">
        <w:t xml:space="preserve"> outstan</w:t>
      </w:r>
      <w:r w:rsidR="00763682" w:rsidRPr="00763682">
        <w:t>ding status.</w:t>
      </w:r>
    </w:p>
    <w:p w14:paraId="3A41DA71" w14:textId="77777777" w:rsidR="00763682" w:rsidRPr="00763682" w:rsidRDefault="00763682" w:rsidP="00763682">
      <w:pPr>
        <w:numPr>
          <w:ilvl w:val="0"/>
          <w:numId w:val="5"/>
        </w:numPr>
      </w:pPr>
      <w:r w:rsidRPr="00763682">
        <w:t>Increase</w:t>
      </w:r>
      <w:r w:rsidR="00945DCD" w:rsidRPr="00763682">
        <w:t xml:space="preserve"> the amount of outstanding teaching, learning and assessment to an externally moderated observation profile wher</w:t>
      </w:r>
      <w:r w:rsidRPr="00763682">
        <w:t>e the observation grades are: 90</w:t>
      </w:r>
      <w:r w:rsidR="00945DCD" w:rsidRPr="00763682">
        <w:t xml:space="preserve">% outstanding in </w:t>
      </w:r>
      <w:r w:rsidRPr="00763682">
        <w:t xml:space="preserve">2021 with </w:t>
      </w:r>
      <w:r w:rsidR="00945DCD" w:rsidRPr="00763682">
        <w:t>0% inadequate grades</w:t>
      </w:r>
      <w:r w:rsidRPr="00763682">
        <w:t>.</w:t>
      </w:r>
    </w:p>
    <w:p w14:paraId="0B65FA4B" w14:textId="77777777" w:rsidR="00945DCD" w:rsidRPr="00763682" w:rsidRDefault="00125BCC" w:rsidP="00763682">
      <w:pPr>
        <w:numPr>
          <w:ilvl w:val="0"/>
          <w:numId w:val="5"/>
        </w:numPr>
      </w:pPr>
      <w:r w:rsidRPr="00763682">
        <w:t>Maintain</w:t>
      </w:r>
      <w:r w:rsidR="00945DCD" w:rsidRPr="00763682">
        <w:t xml:space="preserve"> and improve further strong consistency in performance with all Apprenticeship Standards well above national rate and above 85% qualification achievement rate by August 2020. </w:t>
      </w:r>
    </w:p>
    <w:p w14:paraId="623FCF88" w14:textId="77777777" w:rsidR="00763682" w:rsidRPr="00763682" w:rsidRDefault="00763682" w:rsidP="00763682">
      <w:pPr>
        <w:numPr>
          <w:ilvl w:val="0"/>
          <w:numId w:val="5"/>
        </w:numPr>
      </w:pPr>
      <w:r w:rsidRPr="00763682">
        <w:t>Maintain</w:t>
      </w:r>
      <w:r w:rsidR="00945DCD" w:rsidRPr="00763682">
        <w:t xml:space="preserve"> English and maths Skills overall provision </w:t>
      </w:r>
      <w:r w:rsidRPr="00763682">
        <w:t>qualification achievement rates.</w:t>
      </w:r>
    </w:p>
    <w:p w14:paraId="45098EC4" w14:textId="77777777" w:rsidR="00763682" w:rsidRPr="00763682" w:rsidRDefault="00763682" w:rsidP="00763682">
      <w:pPr>
        <w:numPr>
          <w:ilvl w:val="0"/>
          <w:numId w:val="5"/>
        </w:numPr>
      </w:pPr>
      <w:r w:rsidRPr="00763682">
        <w:t>I</w:t>
      </w:r>
      <w:r w:rsidR="00945DCD" w:rsidRPr="00763682">
        <w:t>mprove the apprenticeship overall qualification achiev</w:t>
      </w:r>
      <w:r w:rsidRPr="00763682">
        <w:t>ement rate to 80% by August 2021</w:t>
      </w:r>
    </w:p>
    <w:p w14:paraId="1AB6C06F" w14:textId="77777777" w:rsidR="00763682" w:rsidRPr="00763682" w:rsidRDefault="00945DCD" w:rsidP="00763682">
      <w:pPr>
        <w:numPr>
          <w:ilvl w:val="0"/>
          <w:numId w:val="5"/>
        </w:numPr>
      </w:pPr>
      <w:r w:rsidRPr="00763682">
        <w:t xml:space="preserve">Further develop Davidson Training employer engagement strategy to ensure that we </w:t>
      </w:r>
    </w:p>
    <w:p w14:paraId="700123E2" w14:textId="77777777" w:rsidR="00763682" w:rsidRPr="00763682" w:rsidRDefault="00763682" w:rsidP="00763682">
      <w:pPr>
        <w:numPr>
          <w:ilvl w:val="1"/>
          <w:numId w:val="5"/>
        </w:numPr>
      </w:pPr>
      <w:r w:rsidRPr="00763682">
        <w:t>Regularly contract</w:t>
      </w:r>
      <w:r w:rsidR="00945DCD" w:rsidRPr="00763682">
        <w:t xml:space="preserve"> </w:t>
      </w:r>
      <w:r w:rsidRPr="00763682">
        <w:t>with businesses to deliver apprenticeships.</w:t>
      </w:r>
    </w:p>
    <w:p w14:paraId="76CA92D4" w14:textId="77777777" w:rsidR="00763682" w:rsidRPr="00763682" w:rsidRDefault="00763682" w:rsidP="00763682">
      <w:pPr>
        <w:numPr>
          <w:ilvl w:val="1"/>
          <w:numId w:val="5"/>
        </w:numPr>
      </w:pPr>
      <w:r w:rsidRPr="00763682">
        <w:t>Develop</w:t>
      </w:r>
      <w:r w:rsidR="00945DCD" w:rsidRPr="00763682">
        <w:t xml:space="preserve"> a strategy to assist employers with t</w:t>
      </w:r>
      <w:r w:rsidRPr="00763682">
        <w:t xml:space="preserve">he apprenticeship levy scheme. This applies to those that are large levy employers and those that do not pay the levy but will access their apprenticeship training via the data service. </w:t>
      </w:r>
    </w:p>
    <w:p w14:paraId="546FC76D" w14:textId="77777777" w:rsidR="00763682" w:rsidRPr="00763682" w:rsidRDefault="00763682" w:rsidP="00763682">
      <w:pPr>
        <w:numPr>
          <w:ilvl w:val="1"/>
          <w:numId w:val="5"/>
        </w:numPr>
      </w:pPr>
      <w:r w:rsidRPr="00763682">
        <w:t>Develop</w:t>
      </w:r>
      <w:r w:rsidR="00945DCD" w:rsidRPr="00763682">
        <w:t xml:space="preserve"> a strategy to ensure that </w:t>
      </w:r>
      <w:r w:rsidRPr="00763682">
        <w:t>Davidson Training continues to grow apprenticeship numbers.</w:t>
      </w:r>
    </w:p>
    <w:p w14:paraId="5F42768A" w14:textId="77777777" w:rsidR="00763682" w:rsidRPr="00763682" w:rsidRDefault="00125BCC" w:rsidP="00763682">
      <w:pPr>
        <w:numPr>
          <w:ilvl w:val="0"/>
          <w:numId w:val="5"/>
        </w:numPr>
      </w:pPr>
      <w:r w:rsidRPr="00763682">
        <w:t xml:space="preserve">Continue the excellent </w:t>
      </w:r>
      <w:r w:rsidR="00763682" w:rsidRPr="00763682">
        <w:t xml:space="preserve">apprentice/provider/employer </w:t>
      </w:r>
      <w:r w:rsidRPr="00763682">
        <w:t>partnership model and ex</w:t>
      </w:r>
      <w:r w:rsidR="00763682" w:rsidRPr="00763682">
        <w:t>cellent customer services.</w:t>
      </w:r>
    </w:p>
    <w:p w14:paraId="13CA7316" w14:textId="77777777" w:rsidR="00763682" w:rsidRPr="00763682" w:rsidRDefault="00125BCC" w:rsidP="00763682">
      <w:pPr>
        <w:numPr>
          <w:ilvl w:val="0"/>
          <w:numId w:val="5"/>
        </w:numPr>
      </w:pPr>
      <w:r w:rsidRPr="00763682">
        <w:t>Maintain all teaching, learning and business resources t</w:t>
      </w:r>
      <w:r w:rsidR="00763682" w:rsidRPr="00763682">
        <w:t>o a minimum of ‘good’ standard.</w:t>
      </w:r>
    </w:p>
    <w:p w14:paraId="58ADDC7F" w14:textId="77777777" w:rsidR="00763682" w:rsidRPr="00763682" w:rsidRDefault="00125BCC" w:rsidP="00763682">
      <w:pPr>
        <w:numPr>
          <w:ilvl w:val="0"/>
          <w:numId w:val="5"/>
        </w:numPr>
      </w:pPr>
      <w:r w:rsidRPr="00763682">
        <w:t xml:space="preserve">Continue to develop </w:t>
      </w:r>
      <w:r w:rsidR="00763682" w:rsidRPr="00763682">
        <w:t>our</w:t>
      </w:r>
      <w:r w:rsidRPr="00763682">
        <w:t xml:space="preserve"> Contract</w:t>
      </w:r>
      <w:r w:rsidR="00763682" w:rsidRPr="00763682">
        <w:t xml:space="preserve">s and Data Analysis Strategy including the implementation and </w:t>
      </w:r>
      <w:r w:rsidRPr="00763682">
        <w:t>development of new systems to improv</w:t>
      </w:r>
      <w:r w:rsidR="00763682" w:rsidRPr="00763682">
        <w:t>e efficiency.</w:t>
      </w:r>
    </w:p>
    <w:p w14:paraId="20F0D53F" w14:textId="77777777" w:rsidR="00763682" w:rsidRPr="00763682" w:rsidRDefault="00763682" w:rsidP="00763682">
      <w:pPr>
        <w:numPr>
          <w:ilvl w:val="0"/>
          <w:numId w:val="5"/>
        </w:numPr>
      </w:pPr>
      <w:r w:rsidRPr="00763682">
        <w:t>Quality</w:t>
      </w:r>
      <w:r w:rsidR="00125BCC" w:rsidRPr="00763682">
        <w:t xml:space="preserve"> assure processes to achieve 100% compliance and accurate and timely returns</w:t>
      </w:r>
      <w:r w:rsidRPr="00763682">
        <w:t>.</w:t>
      </w:r>
    </w:p>
    <w:p w14:paraId="523194F2" w14:textId="77777777" w:rsidR="00763682" w:rsidRPr="00763682" w:rsidRDefault="00125BCC" w:rsidP="00763682">
      <w:pPr>
        <w:numPr>
          <w:ilvl w:val="0"/>
          <w:numId w:val="5"/>
        </w:numPr>
      </w:pPr>
      <w:r w:rsidRPr="00763682">
        <w:t xml:space="preserve">Provide an excellent, holistic, effective and efficient </w:t>
      </w:r>
      <w:r w:rsidR="00763682" w:rsidRPr="00763682">
        <w:t>apprentice</w:t>
      </w:r>
      <w:r w:rsidRPr="00763682">
        <w:t xml:space="preserve"> support service for all ages assisting </w:t>
      </w:r>
      <w:r w:rsidR="00763682" w:rsidRPr="00763682">
        <w:t>apprentices</w:t>
      </w:r>
      <w:r w:rsidRPr="00763682">
        <w:t xml:space="preserve"> to successfully complete their </w:t>
      </w:r>
      <w:r w:rsidR="00763682" w:rsidRPr="00763682">
        <w:t>apprenticeships</w:t>
      </w:r>
      <w:r w:rsidRPr="00763682">
        <w:t xml:space="preserve"> and </w:t>
      </w:r>
      <w:r w:rsidR="00763682" w:rsidRPr="00763682">
        <w:t>stay in</w:t>
      </w:r>
      <w:r w:rsidRPr="00763682">
        <w:t xml:space="preserve"> employment and to include the promotion of Safeguarding, Health and Safety, Equality and Diversity, PREVENT, British Values and social mobility. </w:t>
      </w:r>
    </w:p>
    <w:p w14:paraId="532BF78E" w14:textId="77777777" w:rsidR="00763682" w:rsidRPr="00763682" w:rsidRDefault="00125BCC" w:rsidP="00763682">
      <w:pPr>
        <w:numPr>
          <w:ilvl w:val="0"/>
          <w:numId w:val="5"/>
        </w:numPr>
      </w:pPr>
      <w:r w:rsidRPr="00763682">
        <w:t xml:space="preserve">Further enhance </w:t>
      </w:r>
      <w:r w:rsidR="00763682" w:rsidRPr="00763682">
        <w:t>Davidson Trainings’</w:t>
      </w:r>
      <w:r w:rsidRPr="00763682">
        <w:t xml:space="preserve"> reputation for achievement, progression </w:t>
      </w:r>
      <w:r w:rsidR="00763682" w:rsidRPr="00763682">
        <w:t xml:space="preserve">or </w:t>
      </w:r>
      <w:r w:rsidRPr="00763682">
        <w:t xml:space="preserve">further study and responsiveness to employer needs through marketing of </w:t>
      </w:r>
      <w:r w:rsidR="00763682" w:rsidRPr="00763682">
        <w:t>our</w:t>
      </w:r>
      <w:r w:rsidRPr="00763682">
        <w:t xml:space="preserve"> achievements and involvement in the Local Enterprise Partnership. </w:t>
      </w:r>
    </w:p>
    <w:p w14:paraId="58C4F526" w14:textId="77777777" w:rsidR="00763682" w:rsidRDefault="00763682" w:rsidP="00763682">
      <w:pPr>
        <w:rPr>
          <w:b/>
          <w:bCs/>
        </w:rPr>
      </w:pPr>
    </w:p>
    <w:p w14:paraId="16FDA898" w14:textId="77777777" w:rsidR="00763682" w:rsidRDefault="00763682" w:rsidP="00763682">
      <w:pPr>
        <w:rPr>
          <w:b/>
          <w:bCs/>
        </w:rPr>
      </w:pPr>
    </w:p>
    <w:p w14:paraId="1C399761" w14:textId="77777777" w:rsidR="00763682" w:rsidRDefault="00763682" w:rsidP="00763682">
      <w:pPr>
        <w:rPr>
          <w:b/>
          <w:bCs/>
        </w:rPr>
      </w:pPr>
    </w:p>
    <w:p w14:paraId="687114A4" w14:textId="77777777" w:rsidR="00763682" w:rsidRDefault="00763682" w:rsidP="00763682">
      <w:pPr>
        <w:rPr>
          <w:b/>
          <w:bCs/>
        </w:rPr>
      </w:pPr>
    </w:p>
    <w:p w14:paraId="5531BE74" w14:textId="77777777" w:rsidR="00763682" w:rsidRDefault="00763682" w:rsidP="00763682">
      <w:pPr>
        <w:rPr>
          <w:b/>
          <w:bCs/>
        </w:rPr>
      </w:pPr>
    </w:p>
    <w:p w14:paraId="7064510A" w14:textId="77777777" w:rsidR="00763682" w:rsidRDefault="00763682" w:rsidP="00763682">
      <w:pPr>
        <w:rPr>
          <w:b/>
          <w:bCs/>
        </w:rPr>
      </w:pPr>
    </w:p>
    <w:p w14:paraId="28D29CFF" w14:textId="77777777" w:rsidR="005C1B42" w:rsidRDefault="005C1B42" w:rsidP="00763682">
      <w:pPr>
        <w:spacing w:after="0"/>
        <w:rPr>
          <w:b/>
          <w:bCs/>
        </w:rPr>
      </w:pPr>
    </w:p>
    <w:p w14:paraId="5385D1DC" w14:textId="68B2A78C" w:rsidR="00763682" w:rsidRPr="003E08D8" w:rsidRDefault="00763682" w:rsidP="00763682">
      <w:pPr>
        <w:spacing w:after="0"/>
        <w:rPr>
          <w:b/>
          <w:bCs/>
          <w:sz w:val="24"/>
          <w:szCs w:val="24"/>
        </w:rPr>
      </w:pPr>
      <w:r w:rsidRPr="003E08D8">
        <w:rPr>
          <w:b/>
          <w:bCs/>
          <w:sz w:val="24"/>
          <w:szCs w:val="24"/>
        </w:rPr>
        <w:t>Local Accountability, Partnership Consultation and Strategic Planning Process</w:t>
      </w:r>
    </w:p>
    <w:p w14:paraId="4FD0CE0C" w14:textId="77777777" w:rsidR="00763682" w:rsidRPr="00763682" w:rsidRDefault="00763682" w:rsidP="00763682">
      <w:pPr>
        <w:spacing w:after="0"/>
      </w:pPr>
      <w:r w:rsidRPr="00763682">
        <w:t xml:space="preserve">Davidson Training believes that the local and wider communities are best served through effective and mutually beneficial partnerships. </w:t>
      </w:r>
    </w:p>
    <w:p w14:paraId="187D7622" w14:textId="77777777" w:rsidR="00763682" w:rsidRPr="00763682" w:rsidRDefault="00763682" w:rsidP="00763682">
      <w:pPr>
        <w:spacing w:after="0"/>
      </w:pPr>
      <w:r w:rsidRPr="00763682">
        <w:t>Our targets are monitored at all management meetings. The targets are reviewed and updated annually. An annual Self-Assessment Report supported by a Quality Improvement Plan is produced giving stakeholders information about our performance.</w:t>
      </w:r>
    </w:p>
    <w:p w14:paraId="2029ACAD" w14:textId="77777777" w:rsidR="00763682" w:rsidRDefault="00763682" w:rsidP="00763682">
      <w:pPr>
        <w:spacing w:after="0"/>
      </w:pPr>
      <w:r w:rsidRPr="00763682">
        <w:t>Davidson Training uses many different methods to collect and respond to stakeholders’ views, examples are listed below:</w:t>
      </w:r>
    </w:p>
    <w:p w14:paraId="79D236C5" w14:textId="77777777" w:rsidR="00763682" w:rsidRPr="00763682" w:rsidRDefault="00763682" w:rsidP="00763682">
      <w:pPr>
        <w:spacing w:after="0"/>
      </w:pPr>
    </w:p>
    <w:p w14:paraId="108C202D" w14:textId="77777777" w:rsidR="00763682" w:rsidRPr="00763682" w:rsidRDefault="00763682" w:rsidP="005C1B42">
      <w:pPr>
        <w:numPr>
          <w:ilvl w:val="0"/>
          <w:numId w:val="10"/>
        </w:numPr>
        <w:spacing w:after="0"/>
      </w:pPr>
      <w:r w:rsidRPr="00763682">
        <w:t>Employer</w:t>
      </w:r>
      <w:r w:rsidR="00864A2E" w:rsidRPr="00763682">
        <w:t xml:space="preserve"> links for all significant </w:t>
      </w:r>
      <w:r w:rsidRPr="00763682">
        <w:t>programmes offered.</w:t>
      </w:r>
    </w:p>
    <w:p w14:paraId="6ABB1485" w14:textId="77777777" w:rsidR="00763682" w:rsidRPr="00763682" w:rsidRDefault="00763682" w:rsidP="005C1B42">
      <w:pPr>
        <w:numPr>
          <w:ilvl w:val="0"/>
          <w:numId w:val="10"/>
        </w:numPr>
        <w:spacing w:after="0"/>
      </w:pPr>
      <w:r w:rsidRPr="00763682">
        <w:t>Regular</w:t>
      </w:r>
      <w:r w:rsidR="00864A2E" w:rsidRPr="00763682">
        <w:t xml:space="preserve"> </w:t>
      </w:r>
      <w:r w:rsidRPr="00763682">
        <w:t>apprentice consultation and feedback.</w:t>
      </w:r>
    </w:p>
    <w:p w14:paraId="260F18AC" w14:textId="77777777" w:rsidR="00763682" w:rsidRPr="00763682" w:rsidRDefault="00763682" w:rsidP="005C1B42">
      <w:pPr>
        <w:numPr>
          <w:ilvl w:val="0"/>
          <w:numId w:val="10"/>
        </w:numPr>
        <w:spacing w:after="0"/>
      </w:pPr>
      <w:r w:rsidRPr="00763682">
        <w:t>Regular employer consultation and feedback.</w:t>
      </w:r>
    </w:p>
    <w:p w14:paraId="2C32369B" w14:textId="77777777" w:rsidR="00763682" w:rsidRPr="00763682" w:rsidRDefault="00763682" w:rsidP="005C1B42">
      <w:pPr>
        <w:numPr>
          <w:ilvl w:val="0"/>
          <w:numId w:val="10"/>
        </w:numPr>
        <w:spacing w:after="0"/>
      </w:pPr>
      <w:r w:rsidRPr="00763682">
        <w:t>Regular meetings with End Point Assessment Organisations and Awarding Bodies.</w:t>
      </w:r>
    </w:p>
    <w:p w14:paraId="1D65B406" w14:textId="77777777" w:rsidR="00763682" w:rsidRPr="00763682" w:rsidRDefault="00763682" w:rsidP="005C1B42">
      <w:pPr>
        <w:numPr>
          <w:ilvl w:val="0"/>
          <w:numId w:val="10"/>
        </w:numPr>
        <w:spacing w:after="0"/>
      </w:pPr>
      <w:r w:rsidRPr="00763682">
        <w:t>Careers Service.</w:t>
      </w:r>
    </w:p>
    <w:p w14:paraId="61B80A3E" w14:textId="77777777" w:rsidR="00763682" w:rsidRPr="00763682" w:rsidRDefault="00763682" w:rsidP="005C1B42">
      <w:pPr>
        <w:numPr>
          <w:ilvl w:val="0"/>
          <w:numId w:val="10"/>
        </w:numPr>
        <w:spacing w:after="0"/>
      </w:pPr>
      <w:r w:rsidRPr="00763682">
        <w:t>Extensive use of Learner Management Information to ensure that the programmes we offer meet current and future needs.</w:t>
      </w:r>
    </w:p>
    <w:p w14:paraId="6C6DD1F9" w14:textId="77777777" w:rsidR="00763682" w:rsidRPr="00763682" w:rsidRDefault="00763682" w:rsidP="005C1B42">
      <w:pPr>
        <w:numPr>
          <w:ilvl w:val="0"/>
          <w:numId w:val="10"/>
        </w:numPr>
        <w:spacing w:after="0"/>
      </w:pPr>
      <w:r w:rsidRPr="00763682">
        <w:t>Regular Partnership meetings.</w:t>
      </w:r>
    </w:p>
    <w:p w14:paraId="4C1D3B69" w14:textId="77777777" w:rsidR="00763682" w:rsidRPr="00763682" w:rsidRDefault="00763682" w:rsidP="005C1B42">
      <w:pPr>
        <w:numPr>
          <w:ilvl w:val="0"/>
          <w:numId w:val="10"/>
        </w:numPr>
        <w:spacing w:after="0"/>
      </w:pPr>
      <w:r w:rsidRPr="00763682">
        <w:t>Extensive use of Labour Market Information to ensure that the programmes are closely tailored to the job opportunities.</w:t>
      </w:r>
    </w:p>
    <w:p w14:paraId="187D1206" w14:textId="77777777" w:rsidR="00763682" w:rsidRPr="00763682" w:rsidRDefault="00763682" w:rsidP="005C1B42">
      <w:pPr>
        <w:numPr>
          <w:ilvl w:val="0"/>
          <w:numId w:val="10"/>
        </w:numPr>
        <w:spacing w:after="0"/>
      </w:pPr>
      <w:r w:rsidRPr="00763682">
        <w:t>Qualification Achievement Rates and National Averages.</w:t>
      </w:r>
    </w:p>
    <w:p w14:paraId="112932B8" w14:textId="77777777" w:rsidR="00591388" w:rsidRPr="00763682" w:rsidRDefault="00591388" w:rsidP="00763682"/>
    <w:p w14:paraId="78EBAE03" w14:textId="32DDB522" w:rsidR="00763682" w:rsidRPr="005C1B42" w:rsidRDefault="0007634E">
      <w:pPr>
        <w:rPr>
          <w:sz w:val="24"/>
          <w:szCs w:val="24"/>
        </w:rPr>
      </w:pPr>
      <w:r w:rsidRPr="0007634E">
        <w:rPr>
          <w:b/>
          <w:bCs/>
          <w:sz w:val="24"/>
          <w:szCs w:val="24"/>
        </w:rPr>
        <w:t>Strategic Themes and priorities</w:t>
      </w:r>
    </w:p>
    <w:p w14:paraId="047FA46D" w14:textId="77777777" w:rsidR="00CF4D7B" w:rsidRPr="0007634E" w:rsidRDefault="00CF4D7B" w:rsidP="0007634E">
      <w:pPr>
        <w:spacing w:after="0"/>
        <w:rPr>
          <w:b/>
          <w:bCs/>
        </w:rPr>
      </w:pPr>
      <w:r w:rsidRPr="00CF4D7B">
        <w:rPr>
          <w:b/>
          <w:bCs/>
        </w:rPr>
        <w:t>Strategic Themes and priorities</w:t>
      </w:r>
      <w:r>
        <w:rPr>
          <w:b/>
          <w:bCs/>
        </w:rPr>
        <w:t xml:space="preserve"> - Apprentices</w:t>
      </w:r>
    </w:p>
    <w:p w14:paraId="2FD39C7A" w14:textId="77777777" w:rsidR="00CF4D7B" w:rsidRPr="0059321B" w:rsidRDefault="00CF4D7B" w:rsidP="00CF4D7B">
      <w:pPr>
        <w:spacing w:after="0"/>
        <w:rPr>
          <w:b/>
          <w:bCs/>
          <w:i/>
          <w:iCs/>
        </w:rPr>
      </w:pPr>
      <w:r w:rsidRPr="0059321B">
        <w:rPr>
          <w:b/>
          <w:bCs/>
          <w:i/>
          <w:iCs/>
        </w:rPr>
        <w:t>Priority 1</w:t>
      </w:r>
    </w:p>
    <w:p w14:paraId="6426B49B" w14:textId="77777777" w:rsidR="00CF4D7B" w:rsidRDefault="00CF4D7B" w:rsidP="00CF4D7B">
      <w:pPr>
        <w:spacing w:after="0"/>
      </w:pPr>
      <w:r w:rsidRPr="00CF4D7B">
        <w:t xml:space="preserve">Engage and inspire all our </w:t>
      </w:r>
      <w:r>
        <w:t>apprentices</w:t>
      </w:r>
      <w:r w:rsidRPr="00CF4D7B">
        <w:t xml:space="preserve"> with world-class learning and teaching.</w:t>
      </w:r>
    </w:p>
    <w:p w14:paraId="3BEB98AB" w14:textId="77777777" w:rsidR="00CF4D7B" w:rsidRPr="0059321B" w:rsidRDefault="00CF4D7B" w:rsidP="00CF4D7B">
      <w:pPr>
        <w:spacing w:after="0"/>
        <w:rPr>
          <w:b/>
          <w:bCs/>
          <w:i/>
          <w:iCs/>
        </w:rPr>
      </w:pPr>
      <w:r w:rsidRPr="0059321B">
        <w:rPr>
          <w:b/>
          <w:bCs/>
          <w:i/>
          <w:iCs/>
        </w:rPr>
        <w:t>Priority 2</w:t>
      </w:r>
    </w:p>
    <w:p w14:paraId="584CA359" w14:textId="77777777" w:rsidR="00CF4D7B" w:rsidRDefault="00CF4D7B" w:rsidP="00CF4D7B">
      <w:pPr>
        <w:spacing w:after="0"/>
      </w:pPr>
      <w:r w:rsidRPr="00CF4D7B">
        <w:t xml:space="preserve">Maximise </w:t>
      </w:r>
      <w:r>
        <w:t>apprentice</w:t>
      </w:r>
      <w:r w:rsidRPr="00CF4D7B">
        <w:t xml:space="preserve"> attainment and employability by enabling individuals to achieve their full potential.</w:t>
      </w:r>
    </w:p>
    <w:p w14:paraId="0F237543" w14:textId="77777777" w:rsidR="0059321B" w:rsidRDefault="0059321B" w:rsidP="00CF4D7B">
      <w:pPr>
        <w:spacing w:after="0"/>
      </w:pPr>
    </w:p>
    <w:p w14:paraId="5E563C57" w14:textId="77777777" w:rsidR="0059321B" w:rsidRPr="0059321B" w:rsidRDefault="0059321B" w:rsidP="0059321B">
      <w:pPr>
        <w:spacing w:after="0"/>
        <w:rPr>
          <w:b/>
          <w:bCs/>
        </w:rPr>
      </w:pPr>
      <w:r w:rsidRPr="0059321B">
        <w:rPr>
          <w:b/>
          <w:bCs/>
        </w:rPr>
        <w:t xml:space="preserve">Strategic Themes and priorities </w:t>
      </w:r>
      <w:r>
        <w:rPr>
          <w:b/>
          <w:bCs/>
        </w:rPr>
        <w:t>–</w:t>
      </w:r>
      <w:r w:rsidRPr="0059321B">
        <w:rPr>
          <w:b/>
          <w:bCs/>
        </w:rPr>
        <w:t xml:space="preserve"> </w:t>
      </w:r>
      <w:r>
        <w:rPr>
          <w:b/>
          <w:bCs/>
        </w:rPr>
        <w:t>Growth and Development</w:t>
      </w:r>
    </w:p>
    <w:p w14:paraId="2D55CDDE" w14:textId="77777777" w:rsidR="00CF4D7B" w:rsidRPr="0059321B" w:rsidRDefault="00CF4D7B" w:rsidP="00CF4D7B">
      <w:pPr>
        <w:spacing w:after="0"/>
        <w:rPr>
          <w:b/>
          <w:bCs/>
          <w:i/>
          <w:iCs/>
        </w:rPr>
      </w:pPr>
      <w:r w:rsidRPr="0059321B">
        <w:rPr>
          <w:b/>
          <w:bCs/>
          <w:i/>
          <w:iCs/>
        </w:rPr>
        <w:t xml:space="preserve">Priority 3 </w:t>
      </w:r>
    </w:p>
    <w:p w14:paraId="4FC78594" w14:textId="77777777" w:rsidR="00CF4D7B" w:rsidRPr="0059321B" w:rsidRDefault="00CF4D7B" w:rsidP="00CF4D7B">
      <w:pPr>
        <w:spacing w:after="0"/>
        <w:rPr>
          <w:b/>
          <w:bCs/>
          <w:i/>
          <w:iCs/>
        </w:rPr>
      </w:pPr>
      <w:bookmarkStart w:id="0" w:name="_Hlk79732764"/>
      <w:r w:rsidRPr="00CF4D7B">
        <w:t xml:space="preserve">Develop our staff, embed our values, promote further culture change, and extend our reputation. </w:t>
      </w:r>
      <w:bookmarkEnd w:id="0"/>
      <w:r w:rsidRPr="0059321B">
        <w:rPr>
          <w:b/>
          <w:bCs/>
          <w:i/>
          <w:iCs/>
        </w:rPr>
        <w:t xml:space="preserve">Priority 4 </w:t>
      </w:r>
    </w:p>
    <w:p w14:paraId="345C66FE" w14:textId="77777777" w:rsidR="00CF4D7B" w:rsidRDefault="00CF4D7B" w:rsidP="00CF4D7B">
      <w:pPr>
        <w:spacing w:after="0"/>
      </w:pPr>
      <w:r w:rsidRPr="00CF4D7B">
        <w:t xml:space="preserve">Position </w:t>
      </w:r>
      <w:r>
        <w:t>Davidson Training as a prominent partner in the community</w:t>
      </w:r>
      <w:r w:rsidRPr="00CF4D7B">
        <w:t>.</w:t>
      </w:r>
    </w:p>
    <w:p w14:paraId="57E7EB26" w14:textId="77777777" w:rsidR="0059321B" w:rsidRDefault="0059321B" w:rsidP="00CF4D7B">
      <w:pPr>
        <w:spacing w:after="0"/>
      </w:pPr>
    </w:p>
    <w:p w14:paraId="7734F894" w14:textId="77777777" w:rsidR="0059321B" w:rsidRPr="0059321B" w:rsidRDefault="0059321B" w:rsidP="0059321B">
      <w:pPr>
        <w:spacing w:after="0"/>
        <w:rPr>
          <w:b/>
          <w:bCs/>
        </w:rPr>
      </w:pPr>
      <w:r w:rsidRPr="0059321B">
        <w:rPr>
          <w:b/>
          <w:bCs/>
        </w:rPr>
        <w:t xml:space="preserve">Strategic Themes and priorities – </w:t>
      </w:r>
      <w:r>
        <w:rPr>
          <w:b/>
          <w:bCs/>
        </w:rPr>
        <w:t>Processes and Performance</w:t>
      </w:r>
    </w:p>
    <w:p w14:paraId="4631358F" w14:textId="77777777" w:rsidR="00CF4D7B" w:rsidRPr="0059321B" w:rsidRDefault="00CF4D7B" w:rsidP="00CF4D7B">
      <w:pPr>
        <w:spacing w:after="0"/>
        <w:rPr>
          <w:b/>
          <w:bCs/>
          <w:i/>
          <w:iCs/>
        </w:rPr>
      </w:pPr>
      <w:r w:rsidRPr="0059321B">
        <w:rPr>
          <w:b/>
          <w:bCs/>
          <w:i/>
          <w:iCs/>
        </w:rPr>
        <w:t xml:space="preserve">Priority 5 </w:t>
      </w:r>
    </w:p>
    <w:p w14:paraId="68E08916" w14:textId="77777777" w:rsidR="00CF4D7B" w:rsidRPr="0059321B" w:rsidRDefault="00CF4D7B" w:rsidP="00CF4D7B">
      <w:pPr>
        <w:spacing w:after="0"/>
        <w:rPr>
          <w:b/>
          <w:bCs/>
          <w:i/>
          <w:iCs/>
        </w:rPr>
      </w:pPr>
      <w:r w:rsidRPr="00CF4D7B">
        <w:t xml:space="preserve">With a high performance focus, be the best we can be in the way we operate and work together. </w:t>
      </w:r>
      <w:bookmarkStart w:id="1" w:name="_Hlk79732928"/>
      <w:r w:rsidRPr="0059321B">
        <w:rPr>
          <w:b/>
          <w:bCs/>
          <w:i/>
          <w:iCs/>
        </w:rPr>
        <w:t xml:space="preserve">Priority 6 </w:t>
      </w:r>
    </w:p>
    <w:p w14:paraId="08F7FE8B" w14:textId="77777777" w:rsidR="00CF4D7B" w:rsidRDefault="00CF4D7B" w:rsidP="00CF4D7B">
      <w:pPr>
        <w:spacing w:after="0"/>
      </w:pPr>
      <w:r w:rsidRPr="00CF4D7B">
        <w:t xml:space="preserve">Achieve maximum effectiveness and efficiency through innovative practices and continuous improvement, and remain vigilant. </w:t>
      </w:r>
    </w:p>
    <w:bookmarkEnd w:id="1"/>
    <w:p w14:paraId="2CECBD0A" w14:textId="77777777" w:rsidR="0059321B" w:rsidRDefault="0059321B" w:rsidP="0059321B">
      <w:pPr>
        <w:spacing w:after="0"/>
        <w:rPr>
          <w:b/>
          <w:bCs/>
        </w:rPr>
      </w:pPr>
    </w:p>
    <w:p w14:paraId="111CF85C" w14:textId="77777777" w:rsidR="0059321B" w:rsidRPr="0059321B" w:rsidRDefault="0059321B" w:rsidP="0059321B">
      <w:pPr>
        <w:spacing w:after="0"/>
        <w:rPr>
          <w:b/>
          <w:bCs/>
        </w:rPr>
      </w:pPr>
      <w:r w:rsidRPr="0059321B">
        <w:rPr>
          <w:b/>
          <w:bCs/>
        </w:rPr>
        <w:t xml:space="preserve">Strategic Themes and priorities – </w:t>
      </w:r>
      <w:r>
        <w:rPr>
          <w:b/>
          <w:bCs/>
        </w:rPr>
        <w:t>Finance</w:t>
      </w:r>
    </w:p>
    <w:p w14:paraId="1F709F17" w14:textId="77777777" w:rsidR="00CF4D7B" w:rsidRPr="0059321B" w:rsidRDefault="00CF4D7B" w:rsidP="00CF4D7B">
      <w:pPr>
        <w:spacing w:after="0"/>
        <w:rPr>
          <w:b/>
          <w:bCs/>
          <w:i/>
          <w:iCs/>
        </w:rPr>
      </w:pPr>
      <w:r w:rsidRPr="0059321B">
        <w:rPr>
          <w:b/>
          <w:bCs/>
          <w:i/>
          <w:iCs/>
        </w:rPr>
        <w:t xml:space="preserve">Priority 7 </w:t>
      </w:r>
    </w:p>
    <w:p w14:paraId="3E93FBA3" w14:textId="77777777" w:rsidR="00CF4D7B" w:rsidRDefault="00CF4D7B" w:rsidP="00CF4D7B">
      <w:pPr>
        <w:spacing w:after="0"/>
      </w:pPr>
      <w:r w:rsidRPr="00CF4D7B">
        <w:t>Maintain our long-term financial stability.</w:t>
      </w:r>
    </w:p>
    <w:p w14:paraId="4E298497" w14:textId="77777777" w:rsidR="0059321B" w:rsidRDefault="0059321B" w:rsidP="00CF4D7B">
      <w:pPr>
        <w:spacing w:after="0"/>
      </w:pPr>
    </w:p>
    <w:p w14:paraId="5BD31E4E" w14:textId="221077E6" w:rsidR="00495148" w:rsidRPr="003E08D8" w:rsidRDefault="00AC5B44" w:rsidP="00AC5B44">
      <w:pPr>
        <w:spacing w:after="0"/>
        <w:rPr>
          <w:b/>
          <w:bCs/>
          <w:sz w:val="24"/>
          <w:szCs w:val="24"/>
        </w:rPr>
      </w:pPr>
      <w:r w:rsidRPr="003E08D8">
        <w:rPr>
          <w:b/>
          <w:bCs/>
          <w:sz w:val="24"/>
          <w:szCs w:val="24"/>
        </w:rPr>
        <w:t xml:space="preserve">Strategic Themes and priorities </w:t>
      </w:r>
      <w:r w:rsidR="00495148" w:rsidRPr="003E08D8">
        <w:rPr>
          <w:b/>
          <w:bCs/>
          <w:sz w:val="24"/>
          <w:szCs w:val="24"/>
        </w:rPr>
        <w:t>–</w:t>
      </w:r>
      <w:r w:rsidRPr="003E08D8">
        <w:rPr>
          <w:b/>
          <w:bCs/>
          <w:sz w:val="24"/>
          <w:szCs w:val="24"/>
        </w:rPr>
        <w:t xml:space="preserve"> Apprentices</w:t>
      </w:r>
    </w:p>
    <w:p w14:paraId="555A513A" w14:textId="13E8B145" w:rsidR="005C1B42" w:rsidRPr="003E08D8" w:rsidRDefault="003E08D8" w:rsidP="00AC5B44">
      <w:pPr>
        <w:spacing w:after="0"/>
        <w:rPr>
          <w:b/>
          <w:bCs/>
          <w:sz w:val="24"/>
          <w:szCs w:val="24"/>
        </w:rPr>
      </w:pPr>
      <w:bookmarkStart w:id="2" w:name="_Hlk79732616"/>
      <w:r w:rsidRPr="003E08D8">
        <w:rPr>
          <w:b/>
          <w:bCs/>
          <w:sz w:val="24"/>
          <w:szCs w:val="24"/>
        </w:rPr>
        <w:t>Priority 1</w:t>
      </w:r>
    </w:p>
    <w:bookmarkEnd w:id="2"/>
    <w:p w14:paraId="60E560AF" w14:textId="4315B780" w:rsidR="003E08D8" w:rsidRPr="003E08D8" w:rsidRDefault="003E08D8" w:rsidP="00AC5B44">
      <w:pPr>
        <w:spacing w:after="0"/>
        <w:rPr>
          <w:b/>
          <w:bCs/>
          <w:sz w:val="24"/>
          <w:szCs w:val="24"/>
        </w:rPr>
      </w:pPr>
      <w:r w:rsidRPr="003E08D8">
        <w:rPr>
          <w:b/>
          <w:bCs/>
          <w:sz w:val="24"/>
          <w:szCs w:val="24"/>
        </w:rPr>
        <w:t>Engage and inspire all our apprentices with world class learning and teaching</w:t>
      </w:r>
    </w:p>
    <w:p w14:paraId="38892ADF" w14:textId="77777777" w:rsidR="00EB6146" w:rsidRDefault="00EB6146" w:rsidP="00EB6146">
      <w:pPr>
        <w:pStyle w:val="ListParagraph"/>
        <w:numPr>
          <w:ilvl w:val="0"/>
          <w:numId w:val="14"/>
        </w:numPr>
        <w:spacing w:after="0"/>
      </w:pPr>
      <w:r w:rsidRPr="00EB6146">
        <w:t>Implement Davidson Training Learning and teaching strategy to provide a world class learning experience.</w:t>
      </w:r>
    </w:p>
    <w:p w14:paraId="099CEA8A" w14:textId="77777777" w:rsidR="00EB6146" w:rsidRDefault="00EB6146" w:rsidP="00EB6146">
      <w:pPr>
        <w:pStyle w:val="ListParagraph"/>
        <w:numPr>
          <w:ilvl w:val="0"/>
          <w:numId w:val="14"/>
        </w:numPr>
        <w:spacing w:after="0"/>
      </w:pPr>
      <w:r w:rsidRPr="00EB6146">
        <w:t>Work with apprentices as co-creators of their own learning, that is accessible, supportive, and representative to all.</w:t>
      </w:r>
    </w:p>
    <w:p w14:paraId="50C3630E" w14:textId="77777777" w:rsidR="003E08D8" w:rsidRDefault="00EB6146" w:rsidP="003E08D8">
      <w:pPr>
        <w:pStyle w:val="ListParagraph"/>
        <w:numPr>
          <w:ilvl w:val="0"/>
          <w:numId w:val="14"/>
        </w:numPr>
        <w:spacing w:after="0"/>
      </w:pPr>
      <w:r w:rsidRPr="00EB6146">
        <w:t>Deliver broad, industry relevant apprenticeship standards that enables apprentices to succeed and progress.</w:t>
      </w:r>
    </w:p>
    <w:p w14:paraId="621DC94C" w14:textId="77777777" w:rsidR="003E08D8" w:rsidRDefault="00EB6146" w:rsidP="003E08D8">
      <w:pPr>
        <w:pStyle w:val="ListParagraph"/>
        <w:numPr>
          <w:ilvl w:val="0"/>
          <w:numId w:val="14"/>
        </w:numPr>
        <w:spacing w:after="0"/>
      </w:pPr>
      <w:r w:rsidRPr="00EB6146">
        <w:t xml:space="preserve">Specific curriculum developments to include increasing our portfolio of the apprenticeship standards we currently offer. Further expand the apprenticeship programmes ensuring that all programmes give apprentices an employability or FE route. </w:t>
      </w:r>
    </w:p>
    <w:p w14:paraId="2A4A4678" w14:textId="77777777" w:rsidR="003E08D8" w:rsidRDefault="00EB6146" w:rsidP="003E08D8">
      <w:pPr>
        <w:pStyle w:val="ListParagraph"/>
        <w:numPr>
          <w:ilvl w:val="0"/>
          <w:numId w:val="14"/>
        </w:numPr>
        <w:spacing w:after="0"/>
      </w:pPr>
      <w:r w:rsidRPr="00EB6146">
        <w:t>Continue to implement the changes of apprenticeship reforms including delivery of the new standards.</w:t>
      </w:r>
    </w:p>
    <w:p w14:paraId="5F5839E9" w14:textId="77777777" w:rsidR="003E08D8" w:rsidRDefault="00EB6146" w:rsidP="003E08D8">
      <w:pPr>
        <w:pStyle w:val="ListParagraph"/>
        <w:numPr>
          <w:ilvl w:val="0"/>
          <w:numId w:val="14"/>
        </w:numPr>
        <w:spacing w:after="0"/>
      </w:pPr>
      <w:r w:rsidRPr="00EB6146">
        <w:t>Provide access and progression routes.</w:t>
      </w:r>
    </w:p>
    <w:p w14:paraId="7F60008F" w14:textId="5593046A" w:rsidR="00EB6146" w:rsidRDefault="00EB6146" w:rsidP="003E08D8">
      <w:pPr>
        <w:pStyle w:val="ListParagraph"/>
        <w:numPr>
          <w:ilvl w:val="0"/>
          <w:numId w:val="14"/>
        </w:numPr>
        <w:spacing w:after="0"/>
      </w:pPr>
      <w:r w:rsidRPr="00EB6146">
        <w:t>Champion the apprentice voice in operational decision making.</w:t>
      </w:r>
    </w:p>
    <w:p w14:paraId="2BBFAE0E" w14:textId="77777777" w:rsidR="003E08D8" w:rsidRDefault="003E08D8" w:rsidP="003E08D8">
      <w:pPr>
        <w:spacing w:after="0"/>
        <w:rPr>
          <w:b/>
          <w:bCs/>
          <w:sz w:val="24"/>
          <w:szCs w:val="24"/>
        </w:rPr>
      </w:pPr>
    </w:p>
    <w:p w14:paraId="041D4302" w14:textId="6CD468A7" w:rsidR="003E08D8" w:rsidRPr="003E08D8" w:rsidRDefault="003E08D8" w:rsidP="003E08D8">
      <w:pPr>
        <w:spacing w:after="0"/>
        <w:rPr>
          <w:b/>
          <w:bCs/>
          <w:sz w:val="24"/>
          <w:szCs w:val="24"/>
        </w:rPr>
      </w:pPr>
      <w:r w:rsidRPr="003E08D8">
        <w:rPr>
          <w:b/>
          <w:bCs/>
          <w:sz w:val="24"/>
          <w:szCs w:val="24"/>
        </w:rPr>
        <w:t xml:space="preserve">Priority </w:t>
      </w:r>
      <w:r w:rsidRPr="003E08D8">
        <w:rPr>
          <w:b/>
          <w:bCs/>
          <w:sz w:val="24"/>
          <w:szCs w:val="24"/>
        </w:rPr>
        <w:t>2</w:t>
      </w:r>
    </w:p>
    <w:p w14:paraId="7F57B589" w14:textId="4A7133F2" w:rsidR="003E08D8" w:rsidRPr="003E08D8" w:rsidRDefault="003E08D8" w:rsidP="003E08D8">
      <w:pPr>
        <w:spacing w:after="0"/>
        <w:rPr>
          <w:b/>
          <w:bCs/>
          <w:sz w:val="24"/>
          <w:szCs w:val="24"/>
        </w:rPr>
      </w:pPr>
      <w:r w:rsidRPr="003E08D8">
        <w:rPr>
          <w:b/>
          <w:bCs/>
          <w:sz w:val="24"/>
          <w:szCs w:val="24"/>
        </w:rPr>
        <w:t>Maximise apprentice attainment and employability by enabling individuals to achieve their full potential.</w:t>
      </w:r>
    </w:p>
    <w:p w14:paraId="562B36AC" w14:textId="77777777" w:rsidR="003E08D8" w:rsidRDefault="003E08D8" w:rsidP="003E08D8">
      <w:pPr>
        <w:pStyle w:val="ListParagraph"/>
        <w:numPr>
          <w:ilvl w:val="0"/>
          <w:numId w:val="20"/>
        </w:numPr>
        <w:spacing w:after="0"/>
      </w:pPr>
      <w:r w:rsidRPr="003E08D8">
        <w:t>Maximise apprentice enrolments.</w:t>
      </w:r>
    </w:p>
    <w:p w14:paraId="1F7C5BBC" w14:textId="77777777" w:rsidR="003E08D8" w:rsidRDefault="003E08D8" w:rsidP="003E08D8">
      <w:pPr>
        <w:pStyle w:val="ListParagraph"/>
        <w:numPr>
          <w:ilvl w:val="0"/>
          <w:numId w:val="20"/>
        </w:numPr>
        <w:spacing w:after="0"/>
      </w:pPr>
      <w:r w:rsidRPr="003E08D8">
        <w:t>Increase apprentice attainment to achieve their full potential</w:t>
      </w:r>
      <w:r>
        <w:t>.</w:t>
      </w:r>
    </w:p>
    <w:p w14:paraId="05C6B73C" w14:textId="77777777" w:rsidR="003E08D8" w:rsidRDefault="003E08D8" w:rsidP="003E08D8">
      <w:pPr>
        <w:pStyle w:val="ListParagraph"/>
        <w:numPr>
          <w:ilvl w:val="0"/>
          <w:numId w:val="20"/>
        </w:numPr>
        <w:spacing w:after="0"/>
      </w:pPr>
      <w:r w:rsidRPr="003E08D8">
        <w:t>Increase apprentice satisfaction</w:t>
      </w:r>
      <w:r>
        <w:t>.</w:t>
      </w:r>
      <w:r w:rsidRPr="003E08D8">
        <w:t xml:space="preserve"> </w:t>
      </w:r>
    </w:p>
    <w:p w14:paraId="7FC8747E" w14:textId="70B8929A" w:rsidR="003E08D8" w:rsidRPr="003E08D8" w:rsidRDefault="003E08D8" w:rsidP="003E08D8">
      <w:pPr>
        <w:pStyle w:val="ListParagraph"/>
        <w:numPr>
          <w:ilvl w:val="0"/>
          <w:numId w:val="20"/>
        </w:numPr>
        <w:spacing w:after="0"/>
      </w:pPr>
      <w:r w:rsidRPr="003E08D8">
        <w:t>Respond to the diverse and evolving needs of all apprentices by providing effective systems of support and guidance</w:t>
      </w:r>
      <w:r>
        <w:t>.</w:t>
      </w:r>
    </w:p>
    <w:p w14:paraId="73E2AA4C" w14:textId="77777777" w:rsidR="003E08D8" w:rsidRPr="003E08D8" w:rsidRDefault="003E08D8" w:rsidP="003E08D8">
      <w:pPr>
        <w:spacing w:after="0"/>
      </w:pPr>
    </w:p>
    <w:p w14:paraId="52D68242" w14:textId="73850B67" w:rsidR="00AC5B44" w:rsidRDefault="00AC5B44" w:rsidP="00AC5B44">
      <w:pPr>
        <w:spacing w:after="0"/>
        <w:rPr>
          <w:b/>
          <w:bCs/>
          <w:sz w:val="24"/>
          <w:szCs w:val="24"/>
        </w:rPr>
      </w:pPr>
      <w:r w:rsidRPr="003E08D8">
        <w:rPr>
          <w:b/>
          <w:bCs/>
          <w:sz w:val="24"/>
          <w:szCs w:val="24"/>
        </w:rPr>
        <w:t>Strategic Themes and priorities – Growth and Development</w:t>
      </w:r>
    </w:p>
    <w:p w14:paraId="521350B9" w14:textId="1DCE2FBE" w:rsidR="003E08D8" w:rsidRDefault="003E08D8" w:rsidP="00AC5B44">
      <w:pPr>
        <w:spacing w:after="0"/>
        <w:rPr>
          <w:b/>
          <w:bCs/>
          <w:sz w:val="24"/>
          <w:szCs w:val="24"/>
        </w:rPr>
      </w:pPr>
      <w:r>
        <w:rPr>
          <w:b/>
          <w:bCs/>
          <w:sz w:val="24"/>
          <w:szCs w:val="24"/>
        </w:rPr>
        <w:t>Priority 3</w:t>
      </w:r>
    </w:p>
    <w:p w14:paraId="0A0A5ADA" w14:textId="25B8BF93" w:rsidR="003E08D8" w:rsidRDefault="003E08D8" w:rsidP="00AC5B44">
      <w:pPr>
        <w:spacing w:after="0"/>
        <w:rPr>
          <w:b/>
          <w:bCs/>
          <w:sz w:val="24"/>
          <w:szCs w:val="24"/>
        </w:rPr>
      </w:pPr>
      <w:r w:rsidRPr="003E08D8">
        <w:rPr>
          <w:b/>
          <w:bCs/>
          <w:sz w:val="24"/>
          <w:szCs w:val="24"/>
        </w:rPr>
        <w:t>Develop our staff, embed our values, promote further culture change, and extend our reputation.</w:t>
      </w:r>
    </w:p>
    <w:p w14:paraId="4B0E1E86" w14:textId="77777777" w:rsidR="003E08D8" w:rsidRDefault="003E08D8" w:rsidP="003E08D8">
      <w:pPr>
        <w:pStyle w:val="ListParagraph"/>
        <w:numPr>
          <w:ilvl w:val="0"/>
          <w:numId w:val="25"/>
        </w:numPr>
        <w:spacing w:after="0"/>
      </w:pPr>
      <w:r w:rsidRPr="003E08D8">
        <w:t>Prioritise and promote personal development reviews and plans</w:t>
      </w:r>
      <w:r>
        <w:t>.</w:t>
      </w:r>
    </w:p>
    <w:p w14:paraId="72CB1C3D" w14:textId="571DC147" w:rsidR="003E08D8" w:rsidRDefault="003E08D8" w:rsidP="003E08D8">
      <w:pPr>
        <w:pStyle w:val="ListParagraph"/>
        <w:numPr>
          <w:ilvl w:val="0"/>
          <w:numId w:val="25"/>
        </w:numPr>
        <w:spacing w:after="0"/>
      </w:pPr>
      <w:r w:rsidRPr="003E08D8">
        <w:t>Minimise staff turnover and absences</w:t>
      </w:r>
      <w:r>
        <w:t>.</w:t>
      </w:r>
    </w:p>
    <w:p w14:paraId="6826F501" w14:textId="2B8C9636" w:rsidR="003E08D8" w:rsidRDefault="003E08D8" w:rsidP="003E08D8">
      <w:pPr>
        <w:pStyle w:val="ListParagraph"/>
        <w:numPr>
          <w:ilvl w:val="0"/>
          <w:numId w:val="25"/>
        </w:numPr>
        <w:spacing w:after="0"/>
      </w:pPr>
      <w:r w:rsidRPr="003E08D8">
        <w:t>Achieve and retain recognition for a healthy working environment</w:t>
      </w:r>
      <w:r>
        <w:t>.</w:t>
      </w:r>
      <w:r w:rsidRPr="003E08D8">
        <w:t xml:space="preserve"> </w:t>
      </w:r>
    </w:p>
    <w:p w14:paraId="2B9A3CDD" w14:textId="4B6B7227" w:rsidR="003E08D8" w:rsidRDefault="003E08D8" w:rsidP="003E08D8">
      <w:pPr>
        <w:pStyle w:val="ListParagraph"/>
        <w:numPr>
          <w:ilvl w:val="0"/>
          <w:numId w:val="25"/>
        </w:numPr>
        <w:spacing w:after="0"/>
      </w:pPr>
      <w:r w:rsidRPr="003E08D8">
        <w:t>Ensure actions and behaviours reflect Davidson Training values</w:t>
      </w:r>
      <w:r>
        <w:t>.</w:t>
      </w:r>
    </w:p>
    <w:p w14:paraId="464CC690" w14:textId="51AA54CD" w:rsidR="003E08D8" w:rsidRPr="003E08D8" w:rsidRDefault="003E08D8" w:rsidP="003E08D8">
      <w:pPr>
        <w:pStyle w:val="ListParagraph"/>
        <w:numPr>
          <w:ilvl w:val="0"/>
          <w:numId w:val="25"/>
        </w:numPr>
        <w:spacing w:after="0"/>
      </w:pPr>
      <w:r w:rsidRPr="003E08D8">
        <w:t>Embed Davidson Training’s commitment to equality, diversity, inclusiveness, tolerance, and respect for the individual</w:t>
      </w:r>
      <w:r>
        <w:t>.</w:t>
      </w:r>
    </w:p>
    <w:p w14:paraId="3B9A2778" w14:textId="4DD9E453" w:rsidR="003E08D8" w:rsidRDefault="003E08D8" w:rsidP="00AC5B44">
      <w:pPr>
        <w:spacing w:after="0"/>
        <w:rPr>
          <w:b/>
          <w:bCs/>
          <w:sz w:val="24"/>
          <w:szCs w:val="24"/>
        </w:rPr>
      </w:pPr>
    </w:p>
    <w:p w14:paraId="01756602" w14:textId="77777777" w:rsidR="003E08D8" w:rsidRPr="003E08D8" w:rsidRDefault="003E08D8" w:rsidP="003E08D8">
      <w:pPr>
        <w:spacing w:after="0"/>
        <w:rPr>
          <w:b/>
          <w:bCs/>
          <w:sz w:val="24"/>
          <w:szCs w:val="24"/>
        </w:rPr>
      </w:pPr>
      <w:r w:rsidRPr="003E08D8">
        <w:rPr>
          <w:b/>
          <w:bCs/>
          <w:sz w:val="24"/>
          <w:szCs w:val="24"/>
        </w:rPr>
        <w:t xml:space="preserve">Priority 4 </w:t>
      </w:r>
    </w:p>
    <w:p w14:paraId="0FD70909" w14:textId="77777777" w:rsidR="003E08D8" w:rsidRPr="003E08D8" w:rsidRDefault="003E08D8" w:rsidP="003E08D8">
      <w:pPr>
        <w:spacing w:after="0"/>
        <w:rPr>
          <w:b/>
          <w:bCs/>
          <w:sz w:val="24"/>
          <w:szCs w:val="24"/>
        </w:rPr>
      </w:pPr>
      <w:r w:rsidRPr="003E08D8">
        <w:rPr>
          <w:b/>
          <w:bCs/>
          <w:sz w:val="24"/>
          <w:szCs w:val="24"/>
        </w:rPr>
        <w:t>Position Davidson Training as a prominent partner in the community.</w:t>
      </w:r>
    </w:p>
    <w:p w14:paraId="18E6DF1F" w14:textId="0B8DFDD1" w:rsidR="003E08D8" w:rsidRDefault="003E08D8" w:rsidP="003E08D8">
      <w:pPr>
        <w:pStyle w:val="ListParagraph"/>
        <w:numPr>
          <w:ilvl w:val="0"/>
          <w:numId w:val="26"/>
        </w:numPr>
        <w:spacing w:after="0"/>
        <w:rPr>
          <w:sz w:val="24"/>
          <w:szCs w:val="24"/>
        </w:rPr>
      </w:pPr>
      <w:r w:rsidRPr="003E08D8">
        <w:rPr>
          <w:sz w:val="24"/>
          <w:szCs w:val="24"/>
        </w:rPr>
        <w:t>Deliver community</w:t>
      </w:r>
      <w:r w:rsidRPr="003E08D8">
        <w:rPr>
          <w:sz w:val="24"/>
          <w:szCs w:val="24"/>
        </w:rPr>
        <w:t xml:space="preserve"> benefits</w:t>
      </w:r>
      <w:r>
        <w:rPr>
          <w:sz w:val="24"/>
          <w:szCs w:val="24"/>
        </w:rPr>
        <w:t>.</w:t>
      </w:r>
    </w:p>
    <w:p w14:paraId="40E03CD0" w14:textId="77777777" w:rsidR="003E08D8" w:rsidRDefault="003E08D8" w:rsidP="003E08D8">
      <w:pPr>
        <w:pStyle w:val="ListParagraph"/>
        <w:numPr>
          <w:ilvl w:val="0"/>
          <w:numId w:val="26"/>
        </w:numPr>
        <w:spacing w:after="0"/>
        <w:rPr>
          <w:sz w:val="24"/>
          <w:szCs w:val="24"/>
        </w:rPr>
      </w:pPr>
      <w:r w:rsidRPr="003E08D8">
        <w:rPr>
          <w:sz w:val="24"/>
          <w:szCs w:val="24"/>
        </w:rPr>
        <w:t>Grow the Davidson Training’s market share locally and regionally.</w:t>
      </w:r>
    </w:p>
    <w:p w14:paraId="4EDCE6C5" w14:textId="614F0421" w:rsidR="003E08D8" w:rsidRDefault="003E08D8" w:rsidP="003E08D8">
      <w:pPr>
        <w:pStyle w:val="ListParagraph"/>
        <w:numPr>
          <w:ilvl w:val="0"/>
          <w:numId w:val="26"/>
        </w:numPr>
        <w:spacing w:after="0"/>
        <w:rPr>
          <w:sz w:val="24"/>
          <w:szCs w:val="24"/>
        </w:rPr>
      </w:pPr>
      <w:r w:rsidRPr="003E08D8">
        <w:rPr>
          <w:sz w:val="24"/>
          <w:szCs w:val="24"/>
        </w:rPr>
        <w:t>Enhance employability through programme offer development, ensuring industry relevance</w:t>
      </w:r>
      <w:r>
        <w:rPr>
          <w:sz w:val="24"/>
          <w:szCs w:val="24"/>
        </w:rPr>
        <w:t>.</w:t>
      </w:r>
      <w:r w:rsidRPr="003E08D8">
        <w:rPr>
          <w:sz w:val="24"/>
          <w:szCs w:val="24"/>
        </w:rPr>
        <w:t xml:space="preserve"> </w:t>
      </w:r>
    </w:p>
    <w:p w14:paraId="04F2CD82" w14:textId="2F5E5196" w:rsidR="003E08D8" w:rsidRPr="003E08D8" w:rsidRDefault="003E08D8" w:rsidP="003E08D8">
      <w:pPr>
        <w:pStyle w:val="ListParagraph"/>
        <w:numPr>
          <w:ilvl w:val="0"/>
          <w:numId w:val="26"/>
        </w:numPr>
        <w:spacing w:after="0"/>
        <w:rPr>
          <w:sz w:val="24"/>
          <w:szCs w:val="24"/>
        </w:rPr>
      </w:pPr>
      <w:r w:rsidRPr="003E08D8">
        <w:rPr>
          <w:sz w:val="24"/>
          <w:szCs w:val="24"/>
        </w:rPr>
        <w:t>Enhance employability through investment in resources and equipment</w:t>
      </w:r>
      <w:r>
        <w:rPr>
          <w:sz w:val="24"/>
          <w:szCs w:val="24"/>
        </w:rPr>
        <w:t>.</w:t>
      </w:r>
    </w:p>
    <w:p w14:paraId="20249C6B" w14:textId="48C4961C" w:rsidR="003E08D8" w:rsidRDefault="003E08D8" w:rsidP="003E08D8">
      <w:pPr>
        <w:spacing w:after="0"/>
        <w:rPr>
          <w:b/>
          <w:bCs/>
          <w:sz w:val="24"/>
          <w:szCs w:val="24"/>
        </w:rPr>
      </w:pPr>
      <w:r w:rsidRPr="003E08D8">
        <w:rPr>
          <w:b/>
          <w:bCs/>
          <w:sz w:val="24"/>
          <w:szCs w:val="24"/>
        </w:rPr>
        <w:lastRenderedPageBreak/>
        <w:t>Strategic Themes and priorities – Processes and Performance</w:t>
      </w:r>
    </w:p>
    <w:p w14:paraId="0B857E44" w14:textId="1F8A8532" w:rsidR="003E08D8" w:rsidRPr="003E08D8" w:rsidRDefault="003E08D8" w:rsidP="003E08D8">
      <w:pPr>
        <w:spacing w:after="0"/>
        <w:rPr>
          <w:b/>
          <w:bCs/>
          <w:sz w:val="24"/>
          <w:szCs w:val="24"/>
        </w:rPr>
      </w:pPr>
      <w:r w:rsidRPr="003E08D8">
        <w:rPr>
          <w:b/>
          <w:bCs/>
          <w:sz w:val="24"/>
          <w:szCs w:val="24"/>
        </w:rPr>
        <w:t xml:space="preserve">Priority 5 </w:t>
      </w:r>
    </w:p>
    <w:p w14:paraId="3B1919B9" w14:textId="75AC2C84" w:rsidR="003E08D8" w:rsidRDefault="003E08D8" w:rsidP="003E08D8">
      <w:pPr>
        <w:spacing w:after="0"/>
        <w:rPr>
          <w:b/>
          <w:bCs/>
          <w:sz w:val="24"/>
          <w:szCs w:val="24"/>
        </w:rPr>
      </w:pPr>
      <w:r w:rsidRPr="003E08D8">
        <w:rPr>
          <w:b/>
          <w:bCs/>
          <w:sz w:val="24"/>
          <w:szCs w:val="24"/>
        </w:rPr>
        <w:t xml:space="preserve">With a </w:t>
      </w:r>
      <w:r w:rsidR="00D76020" w:rsidRPr="003E08D8">
        <w:rPr>
          <w:b/>
          <w:bCs/>
          <w:sz w:val="24"/>
          <w:szCs w:val="24"/>
        </w:rPr>
        <w:t>high-performance</w:t>
      </w:r>
      <w:r w:rsidRPr="003E08D8">
        <w:rPr>
          <w:b/>
          <w:bCs/>
          <w:sz w:val="24"/>
          <w:szCs w:val="24"/>
        </w:rPr>
        <w:t xml:space="preserve"> focus, be the best we can be in the way we operate and work together.</w:t>
      </w:r>
    </w:p>
    <w:p w14:paraId="6228C803" w14:textId="1E28A440" w:rsidR="003E08D8" w:rsidRDefault="003E08D8" w:rsidP="003E08D8">
      <w:pPr>
        <w:pStyle w:val="ListParagraph"/>
        <w:numPr>
          <w:ilvl w:val="0"/>
          <w:numId w:val="30"/>
        </w:numPr>
        <w:spacing w:after="0"/>
        <w:rPr>
          <w:sz w:val="24"/>
          <w:szCs w:val="24"/>
        </w:rPr>
      </w:pPr>
      <w:r w:rsidRPr="003E08D8">
        <w:rPr>
          <w:sz w:val="24"/>
          <w:szCs w:val="24"/>
        </w:rPr>
        <w:t>Re</w:t>
      </w:r>
      <w:r>
        <w:rPr>
          <w:sz w:val="24"/>
          <w:szCs w:val="24"/>
        </w:rPr>
        <w:t>view</w:t>
      </w:r>
      <w:r w:rsidRPr="003E08D8">
        <w:rPr>
          <w:sz w:val="24"/>
          <w:szCs w:val="24"/>
        </w:rPr>
        <w:t xml:space="preserve"> our quality standards and be the best that we can be in the way we operate Customer Service Excellence and work together</w:t>
      </w:r>
      <w:r>
        <w:rPr>
          <w:sz w:val="24"/>
          <w:szCs w:val="24"/>
        </w:rPr>
        <w:t>.</w:t>
      </w:r>
    </w:p>
    <w:p w14:paraId="32BE3FAA" w14:textId="1831EB17" w:rsidR="003E08D8" w:rsidRDefault="003E08D8" w:rsidP="003E08D8">
      <w:pPr>
        <w:pStyle w:val="ListParagraph"/>
        <w:numPr>
          <w:ilvl w:val="0"/>
          <w:numId w:val="30"/>
        </w:numPr>
        <w:spacing w:after="0"/>
        <w:rPr>
          <w:sz w:val="24"/>
          <w:szCs w:val="24"/>
        </w:rPr>
      </w:pPr>
      <w:r w:rsidRPr="003E08D8">
        <w:rPr>
          <w:sz w:val="24"/>
          <w:szCs w:val="24"/>
        </w:rPr>
        <w:t>Produce positive annual reports</w:t>
      </w:r>
      <w:r>
        <w:rPr>
          <w:sz w:val="24"/>
          <w:szCs w:val="24"/>
        </w:rPr>
        <w:t>.</w:t>
      </w:r>
    </w:p>
    <w:p w14:paraId="37A05D50" w14:textId="4E14A1E7" w:rsidR="003E08D8" w:rsidRDefault="003E08D8" w:rsidP="003E08D8">
      <w:pPr>
        <w:pStyle w:val="ListParagraph"/>
        <w:numPr>
          <w:ilvl w:val="0"/>
          <w:numId w:val="30"/>
        </w:numPr>
        <w:spacing w:after="0"/>
        <w:rPr>
          <w:sz w:val="24"/>
          <w:szCs w:val="24"/>
        </w:rPr>
      </w:pPr>
      <w:r w:rsidRPr="003E08D8">
        <w:rPr>
          <w:sz w:val="24"/>
          <w:szCs w:val="24"/>
        </w:rPr>
        <w:t>Enhance employer engagement</w:t>
      </w:r>
      <w:r>
        <w:rPr>
          <w:sz w:val="24"/>
          <w:szCs w:val="24"/>
        </w:rPr>
        <w:t>.</w:t>
      </w:r>
    </w:p>
    <w:p w14:paraId="67075451" w14:textId="0893FEE0" w:rsidR="003E08D8" w:rsidRPr="003E08D8" w:rsidRDefault="003E08D8" w:rsidP="003E08D8">
      <w:pPr>
        <w:pStyle w:val="ListParagraph"/>
        <w:numPr>
          <w:ilvl w:val="0"/>
          <w:numId w:val="30"/>
        </w:numPr>
        <w:spacing w:after="0"/>
        <w:rPr>
          <w:sz w:val="24"/>
          <w:szCs w:val="24"/>
        </w:rPr>
      </w:pPr>
      <w:r w:rsidRPr="003E08D8">
        <w:rPr>
          <w:sz w:val="24"/>
          <w:szCs w:val="24"/>
        </w:rPr>
        <w:t>Ensure delivery of integrated strategic and operational planning</w:t>
      </w:r>
      <w:r>
        <w:rPr>
          <w:sz w:val="24"/>
          <w:szCs w:val="24"/>
        </w:rPr>
        <w:t>.</w:t>
      </w:r>
    </w:p>
    <w:p w14:paraId="4C8D7A99" w14:textId="72B0BA5D" w:rsidR="003E08D8" w:rsidRPr="003E08D8" w:rsidRDefault="003E08D8" w:rsidP="003E08D8">
      <w:pPr>
        <w:spacing w:after="0"/>
        <w:rPr>
          <w:sz w:val="24"/>
          <w:szCs w:val="24"/>
        </w:rPr>
      </w:pPr>
    </w:p>
    <w:p w14:paraId="6BB7163C" w14:textId="77777777" w:rsidR="003E08D8" w:rsidRPr="003E08D8" w:rsidRDefault="003E08D8" w:rsidP="003E08D8">
      <w:pPr>
        <w:spacing w:after="0"/>
        <w:rPr>
          <w:b/>
          <w:bCs/>
          <w:sz w:val="24"/>
          <w:szCs w:val="24"/>
        </w:rPr>
      </w:pPr>
      <w:r w:rsidRPr="003E08D8">
        <w:rPr>
          <w:b/>
          <w:bCs/>
          <w:sz w:val="24"/>
          <w:szCs w:val="24"/>
        </w:rPr>
        <w:t xml:space="preserve">Priority 6 </w:t>
      </w:r>
    </w:p>
    <w:p w14:paraId="69DCF075" w14:textId="281C86DE" w:rsidR="003E08D8" w:rsidRPr="003E08D8" w:rsidRDefault="003E08D8" w:rsidP="003E08D8">
      <w:pPr>
        <w:spacing w:after="0"/>
        <w:rPr>
          <w:b/>
          <w:bCs/>
          <w:sz w:val="24"/>
          <w:szCs w:val="24"/>
        </w:rPr>
      </w:pPr>
      <w:r w:rsidRPr="003E08D8">
        <w:rPr>
          <w:b/>
          <w:bCs/>
          <w:sz w:val="24"/>
          <w:szCs w:val="24"/>
        </w:rPr>
        <w:t xml:space="preserve">Achieve maximum effectiveness and efficiency through innovative practices and continuous </w:t>
      </w:r>
      <w:r w:rsidR="00D76020" w:rsidRPr="003E08D8">
        <w:rPr>
          <w:b/>
          <w:bCs/>
          <w:sz w:val="24"/>
          <w:szCs w:val="24"/>
        </w:rPr>
        <w:t>improvement and</w:t>
      </w:r>
      <w:r w:rsidRPr="003E08D8">
        <w:rPr>
          <w:b/>
          <w:bCs/>
          <w:sz w:val="24"/>
          <w:szCs w:val="24"/>
        </w:rPr>
        <w:t xml:space="preserve"> remain vigilant. </w:t>
      </w:r>
    </w:p>
    <w:p w14:paraId="44757E95" w14:textId="6E4A99C3" w:rsidR="003E08D8" w:rsidRDefault="003E08D8" w:rsidP="003E08D8">
      <w:pPr>
        <w:pStyle w:val="ListParagraph"/>
        <w:numPr>
          <w:ilvl w:val="0"/>
          <w:numId w:val="31"/>
        </w:numPr>
        <w:spacing w:after="0"/>
        <w:rPr>
          <w:sz w:val="24"/>
          <w:szCs w:val="24"/>
        </w:rPr>
      </w:pPr>
      <w:r w:rsidRPr="003E08D8">
        <w:rPr>
          <w:sz w:val="24"/>
          <w:szCs w:val="24"/>
        </w:rPr>
        <w:t>Achieve recognition for excellence</w:t>
      </w:r>
      <w:r w:rsidR="00DC5FAA">
        <w:rPr>
          <w:sz w:val="24"/>
          <w:szCs w:val="24"/>
        </w:rPr>
        <w:t>.</w:t>
      </w:r>
    </w:p>
    <w:p w14:paraId="5560750E" w14:textId="3EF9D2EA" w:rsidR="003E08D8" w:rsidRDefault="003E08D8" w:rsidP="003E08D8">
      <w:pPr>
        <w:pStyle w:val="ListParagraph"/>
        <w:numPr>
          <w:ilvl w:val="0"/>
          <w:numId w:val="31"/>
        </w:numPr>
        <w:spacing w:after="0"/>
        <w:rPr>
          <w:sz w:val="24"/>
          <w:szCs w:val="24"/>
        </w:rPr>
      </w:pPr>
      <w:r w:rsidRPr="003E08D8">
        <w:rPr>
          <w:sz w:val="24"/>
          <w:szCs w:val="24"/>
        </w:rPr>
        <w:t>Encourage new ways of working to achieve high levels of effectiveness and efficiency</w:t>
      </w:r>
      <w:r w:rsidR="00DC5FAA">
        <w:rPr>
          <w:sz w:val="24"/>
          <w:szCs w:val="24"/>
        </w:rPr>
        <w:t>.</w:t>
      </w:r>
    </w:p>
    <w:p w14:paraId="7856E2DA" w14:textId="111D2544" w:rsidR="003E08D8" w:rsidRDefault="003E08D8" w:rsidP="003E08D8">
      <w:pPr>
        <w:pStyle w:val="ListParagraph"/>
        <w:numPr>
          <w:ilvl w:val="0"/>
          <w:numId w:val="31"/>
        </w:numPr>
        <w:spacing w:after="0"/>
        <w:rPr>
          <w:sz w:val="24"/>
          <w:szCs w:val="24"/>
        </w:rPr>
      </w:pPr>
      <w:r w:rsidRPr="003E08D8">
        <w:rPr>
          <w:sz w:val="24"/>
          <w:szCs w:val="24"/>
        </w:rPr>
        <w:t>Ensure a</w:t>
      </w:r>
      <w:r>
        <w:rPr>
          <w:sz w:val="24"/>
          <w:szCs w:val="24"/>
        </w:rPr>
        <w:t>n</w:t>
      </w:r>
      <w:r w:rsidRPr="003E08D8">
        <w:rPr>
          <w:sz w:val="24"/>
          <w:szCs w:val="24"/>
        </w:rPr>
        <w:t xml:space="preserve"> apprentice-first culture is established and maintained across all our services</w:t>
      </w:r>
      <w:r w:rsidR="00DC5FAA">
        <w:rPr>
          <w:sz w:val="24"/>
          <w:szCs w:val="24"/>
        </w:rPr>
        <w:t>.</w:t>
      </w:r>
      <w:r w:rsidRPr="003E08D8">
        <w:rPr>
          <w:sz w:val="24"/>
          <w:szCs w:val="24"/>
        </w:rPr>
        <w:t xml:space="preserve"> </w:t>
      </w:r>
    </w:p>
    <w:p w14:paraId="5A6BF6D8" w14:textId="7567FA33" w:rsidR="003E08D8" w:rsidRDefault="003E08D8" w:rsidP="003E08D8">
      <w:pPr>
        <w:pStyle w:val="ListParagraph"/>
        <w:numPr>
          <w:ilvl w:val="0"/>
          <w:numId w:val="31"/>
        </w:numPr>
        <w:spacing w:after="0"/>
        <w:rPr>
          <w:sz w:val="24"/>
          <w:szCs w:val="24"/>
        </w:rPr>
      </w:pPr>
      <w:r w:rsidRPr="003E08D8">
        <w:rPr>
          <w:sz w:val="24"/>
          <w:szCs w:val="24"/>
        </w:rPr>
        <w:t xml:space="preserve">Embed a culture of ownership and best practice in relation to Health and Safety monitoring and </w:t>
      </w:r>
      <w:r w:rsidR="00DC5FAA">
        <w:rPr>
          <w:sz w:val="24"/>
          <w:szCs w:val="24"/>
        </w:rPr>
        <w:t>management.</w:t>
      </w:r>
    </w:p>
    <w:p w14:paraId="605E9263" w14:textId="30F662F3" w:rsidR="003E08D8" w:rsidRPr="003E08D8" w:rsidRDefault="003E08D8" w:rsidP="003E08D8">
      <w:pPr>
        <w:pStyle w:val="ListParagraph"/>
        <w:numPr>
          <w:ilvl w:val="0"/>
          <w:numId w:val="31"/>
        </w:numPr>
        <w:spacing w:after="0"/>
        <w:rPr>
          <w:sz w:val="24"/>
          <w:szCs w:val="24"/>
        </w:rPr>
      </w:pPr>
      <w:r w:rsidRPr="003E08D8">
        <w:rPr>
          <w:sz w:val="24"/>
          <w:szCs w:val="24"/>
        </w:rPr>
        <w:t>Maintain an effective Risk Management</w:t>
      </w:r>
      <w:r w:rsidR="00DC5FAA">
        <w:rPr>
          <w:sz w:val="24"/>
          <w:szCs w:val="24"/>
        </w:rPr>
        <w:t>.</w:t>
      </w:r>
      <w:r w:rsidRPr="003E08D8">
        <w:rPr>
          <w:sz w:val="24"/>
          <w:szCs w:val="24"/>
        </w:rPr>
        <w:t xml:space="preserve"> </w:t>
      </w:r>
    </w:p>
    <w:p w14:paraId="33C2E330" w14:textId="77777777" w:rsidR="005C1B42" w:rsidRDefault="005C1B42" w:rsidP="00001421">
      <w:pPr>
        <w:spacing w:after="0"/>
      </w:pPr>
    </w:p>
    <w:p w14:paraId="59B7A30A" w14:textId="77777777" w:rsidR="00495148" w:rsidRPr="00001421" w:rsidRDefault="00495148" w:rsidP="00001421">
      <w:pPr>
        <w:spacing w:after="0"/>
        <w:rPr>
          <w:b/>
          <w:bCs/>
        </w:rPr>
      </w:pPr>
    </w:p>
    <w:p w14:paraId="3C754D6E" w14:textId="77777777" w:rsidR="002901E0" w:rsidRPr="003E08D8" w:rsidRDefault="002901E0" w:rsidP="002901E0">
      <w:pPr>
        <w:spacing w:after="0"/>
        <w:rPr>
          <w:b/>
          <w:bCs/>
          <w:i/>
          <w:iCs/>
          <w:sz w:val="24"/>
          <w:szCs w:val="24"/>
        </w:rPr>
      </w:pPr>
      <w:r w:rsidRPr="003E08D8">
        <w:rPr>
          <w:b/>
          <w:bCs/>
          <w:i/>
          <w:iCs/>
          <w:sz w:val="24"/>
          <w:szCs w:val="24"/>
        </w:rPr>
        <w:t>Strategic Themes and priorities – Finance</w:t>
      </w:r>
    </w:p>
    <w:p w14:paraId="4A847C60" w14:textId="77777777" w:rsidR="003E08D8" w:rsidRPr="003E08D8" w:rsidRDefault="003E08D8" w:rsidP="003E08D8">
      <w:pPr>
        <w:spacing w:after="0"/>
        <w:rPr>
          <w:b/>
          <w:bCs/>
          <w:i/>
          <w:iCs/>
          <w:sz w:val="24"/>
          <w:szCs w:val="24"/>
        </w:rPr>
      </w:pPr>
      <w:r w:rsidRPr="003E08D8">
        <w:rPr>
          <w:b/>
          <w:bCs/>
          <w:i/>
          <w:iCs/>
          <w:sz w:val="24"/>
          <w:szCs w:val="24"/>
        </w:rPr>
        <w:t xml:space="preserve">Priority 7 </w:t>
      </w:r>
    </w:p>
    <w:p w14:paraId="57A43981" w14:textId="77777777" w:rsidR="003E08D8" w:rsidRPr="003E08D8" w:rsidRDefault="003E08D8" w:rsidP="003E08D8">
      <w:pPr>
        <w:spacing w:after="0"/>
        <w:rPr>
          <w:b/>
          <w:bCs/>
          <w:sz w:val="24"/>
          <w:szCs w:val="24"/>
        </w:rPr>
      </w:pPr>
      <w:r w:rsidRPr="003E08D8">
        <w:rPr>
          <w:b/>
          <w:bCs/>
          <w:sz w:val="24"/>
          <w:szCs w:val="24"/>
        </w:rPr>
        <w:t>Maintain our long-term financial stability.</w:t>
      </w:r>
    </w:p>
    <w:p w14:paraId="4B44BC4B" w14:textId="773ED7D2" w:rsidR="00DC5FAA" w:rsidRDefault="00DC5FAA" w:rsidP="00DC5FAA">
      <w:pPr>
        <w:pStyle w:val="ListParagraph"/>
        <w:numPr>
          <w:ilvl w:val="0"/>
          <w:numId w:val="33"/>
        </w:numPr>
        <w:spacing w:after="0"/>
      </w:pPr>
      <w:r w:rsidRPr="00DC5FAA">
        <w:t>Maintain a level of investment where needed</w:t>
      </w:r>
      <w:r>
        <w:t>.</w:t>
      </w:r>
    </w:p>
    <w:p w14:paraId="4C864178" w14:textId="40EA816F" w:rsidR="00DC5FAA" w:rsidRDefault="00DC5FAA" w:rsidP="00DC5FAA">
      <w:pPr>
        <w:pStyle w:val="ListParagraph"/>
        <w:numPr>
          <w:ilvl w:val="0"/>
          <w:numId w:val="33"/>
        </w:numPr>
        <w:spacing w:after="0"/>
      </w:pPr>
      <w:r w:rsidRPr="00DC5FAA">
        <w:t>Meet targets</w:t>
      </w:r>
      <w:r>
        <w:t>.</w:t>
      </w:r>
    </w:p>
    <w:p w14:paraId="0889B4D6" w14:textId="49220AC9" w:rsidR="00DC5FAA" w:rsidRDefault="00DC5FAA" w:rsidP="00DC5FAA">
      <w:pPr>
        <w:pStyle w:val="ListParagraph"/>
        <w:numPr>
          <w:ilvl w:val="0"/>
          <w:numId w:val="33"/>
        </w:numPr>
        <w:spacing w:after="0"/>
      </w:pPr>
      <w:r w:rsidRPr="00DC5FAA">
        <w:t xml:space="preserve">Implement the Growth and </w:t>
      </w:r>
      <w:r w:rsidRPr="00DC5FAA">
        <w:t>Development</w:t>
      </w:r>
      <w:r w:rsidRPr="00DC5FAA">
        <w:t xml:space="preserve"> Plan along with Self-Assessment Report and Quality Improvement Plan</w:t>
      </w:r>
      <w:r>
        <w:t>.</w:t>
      </w:r>
    </w:p>
    <w:p w14:paraId="6597093F" w14:textId="2DA470E6" w:rsidR="00DC5FAA" w:rsidRDefault="00DC5FAA" w:rsidP="00DC5FAA">
      <w:pPr>
        <w:pStyle w:val="ListParagraph"/>
        <w:numPr>
          <w:ilvl w:val="0"/>
          <w:numId w:val="33"/>
        </w:numPr>
        <w:spacing w:after="0"/>
      </w:pPr>
      <w:r w:rsidRPr="00DC5FAA">
        <w:t>Increase apprentice uptake by engaging with new SME employers</w:t>
      </w:r>
      <w:r>
        <w:t>.</w:t>
      </w:r>
    </w:p>
    <w:p w14:paraId="31F6D532" w14:textId="6463D95F" w:rsidR="00DC5FAA" w:rsidRPr="00DC5FAA" w:rsidRDefault="00DC5FAA" w:rsidP="00DC5FAA">
      <w:pPr>
        <w:pStyle w:val="ListParagraph"/>
        <w:numPr>
          <w:ilvl w:val="0"/>
          <w:numId w:val="33"/>
        </w:numPr>
        <w:spacing w:after="0"/>
      </w:pPr>
      <w:r w:rsidRPr="00DC5FAA">
        <w:t>Retain good financial health.</w:t>
      </w:r>
    </w:p>
    <w:p w14:paraId="7B284E92" w14:textId="77777777" w:rsidR="002901E0" w:rsidRDefault="002901E0" w:rsidP="002901E0">
      <w:pPr>
        <w:spacing w:after="0"/>
      </w:pPr>
    </w:p>
    <w:p w14:paraId="409BDCDE" w14:textId="77777777" w:rsidR="00763682" w:rsidRDefault="00763682" w:rsidP="002901E0">
      <w:pPr>
        <w:spacing w:after="0"/>
      </w:pPr>
    </w:p>
    <w:sectPr w:rsidR="0076368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79F7" w14:textId="77777777" w:rsidR="00E95DA7" w:rsidRDefault="00E95DA7" w:rsidP="002901E0">
      <w:pPr>
        <w:spacing w:after="0" w:line="240" w:lineRule="auto"/>
      </w:pPr>
      <w:r>
        <w:separator/>
      </w:r>
    </w:p>
  </w:endnote>
  <w:endnote w:type="continuationSeparator" w:id="0">
    <w:p w14:paraId="0F59A27A" w14:textId="77777777" w:rsidR="00E95DA7" w:rsidRDefault="00E95DA7" w:rsidP="0029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9A8D" w14:textId="77777777" w:rsidR="00E95DA7" w:rsidRDefault="00E95DA7" w:rsidP="002901E0">
      <w:pPr>
        <w:spacing w:after="0" w:line="240" w:lineRule="auto"/>
      </w:pPr>
      <w:r>
        <w:separator/>
      </w:r>
    </w:p>
  </w:footnote>
  <w:footnote w:type="continuationSeparator" w:id="0">
    <w:p w14:paraId="3D128F99" w14:textId="77777777" w:rsidR="00E95DA7" w:rsidRDefault="00E95DA7" w:rsidP="0029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BCFD" w14:textId="77777777" w:rsidR="002901E0" w:rsidRDefault="002901E0" w:rsidP="002901E0">
    <w:pPr>
      <w:pStyle w:val="Header"/>
      <w:jc w:val="center"/>
    </w:pPr>
    <w:r w:rsidRPr="002901E0">
      <w:t>Davidson Training UK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13D"/>
    <w:multiLevelType w:val="hybridMultilevel"/>
    <w:tmpl w:val="195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A49CC"/>
    <w:multiLevelType w:val="hybridMultilevel"/>
    <w:tmpl w:val="A8FEA6DC"/>
    <w:lvl w:ilvl="0" w:tplc="DBCCAA78">
      <w:start w:val="1"/>
      <w:numFmt w:val="bullet"/>
      <w:lvlText w:val="•"/>
      <w:lvlJc w:val="left"/>
      <w:pPr>
        <w:tabs>
          <w:tab w:val="num" w:pos="720"/>
        </w:tabs>
        <w:ind w:left="720" w:hanging="360"/>
      </w:pPr>
      <w:rPr>
        <w:rFonts w:ascii="Times New Roman" w:hAnsi="Times New Roman" w:hint="default"/>
      </w:rPr>
    </w:lvl>
    <w:lvl w:ilvl="1" w:tplc="7160E778" w:tentative="1">
      <w:start w:val="1"/>
      <w:numFmt w:val="bullet"/>
      <w:lvlText w:val="•"/>
      <w:lvlJc w:val="left"/>
      <w:pPr>
        <w:tabs>
          <w:tab w:val="num" w:pos="1440"/>
        </w:tabs>
        <w:ind w:left="1440" w:hanging="360"/>
      </w:pPr>
      <w:rPr>
        <w:rFonts w:ascii="Times New Roman" w:hAnsi="Times New Roman" w:hint="default"/>
      </w:rPr>
    </w:lvl>
    <w:lvl w:ilvl="2" w:tplc="93D2651E" w:tentative="1">
      <w:start w:val="1"/>
      <w:numFmt w:val="bullet"/>
      <w:lvlText w:val="•"/>
      <w:lvlJc w:val="left"/>
      <w:pPr>
        <w:tabs>
          <w:tab w:val="num" w:pos="2160"/>
        </w:tabs>
        <w:ind w:left="2160" w:hanging="360"/>
      </w:pPr>
      <w:rPr>
        <w:rFonts w:ascii="Times New Roman" w:hAnsi="Times New Roman" w:hint="default"/>
      </w:rPr>
    </w:lvl>
    <w:lvl w:ilvl="3" w:tplc="B9D84B90" w:tentative="1">
      <w:start w:val="1"/>
      <w:numFmt w:val="bullet"/>
      <w:lvlText w:val="•"/>
      <w:lvlJc w:val="left"/>
      <w:pPr>
        <w:tabs>
          <w:tab w:val="num" w:pos="2880"/>
        </w:tabs>
        <w:ind w:left="2880" w:hanging="360"/>
      </w:pPr>
      <w:rPr>
        <w:rFonts w:ascii="Times New Roman" w:hAnsi="Times New Roman" w:hint="default"/>
      </w:rPr>
    </w:lvl>
    <w:lvl w:ilvl="4" w:tplc="3DB84658" w:tentative="1">
      <w:start w:val="1"/>
      <w:numFmt w:val="bullet"/>
      <w:lvlText w:val="•"/>
      <w:lvlJc w:val="left"/>
      <w:pPr>
        <w:tabs>
          <w:tab w:val="num" w:pos="3600"/>
        </w:tabs>
        <w:ind w:left="3600" w:hanging="360"/>
      </w:pPr>
      <w:rPr>
        <w:rFonts w:ascii="Times New Roman" w:hAnsi="Times New Roman" w:hint="default"/>
      </w:rPr>
    </w:lvl>
    <w:lvl w:ilvl="5" w:tplc="EB20CD68" w:tentative="1">
      <w:start w:val="1"/>
      <w:numFmt w:val="bullet"/>
      <w:lvlText w:val="•"/>
      <w:lvlJc w:val="left"/>
      <w:pPr>
        <w:tabs>
          <w:tab w:val="num" w:pos="4320"/>
        </w:tabs>
        <w:ind w:left="4320" w:hanging="360"/>
      </w:pPr>
      <w:rPr>
        <w:rFonts w:ascii="Times New Roman" w:hAnsi="Times New Roman" w:hint="default"/>
      </w:rPr>
    </w:lvl>
    <w:lvl w:ilvl="6" w:tplc="C1FC8808" w:tentative="1">
      <w:start w:val="1"/>
      <w:numFmt w:val="bullet"/>
      <w:lvlText w:val="•"/>
      <w:lvlJc w:val="left"/>
      <w:pPr>
        <w:tabs>
          <w:tab w:val="num" w:pos="5040"/>
        </w:tabs>
        <w:ind w:left="5040" w:hanging="360"/>
      </w:pPr>
      <w:rPr>
        <w:rFonts w:ascii="Times New Roman" w:hAnsi="Times New Roman" w:hint="default"/>
      </w:rPr>
    </w:lvl>
    <w:lvl w:ilvl="7" w:tplc="2D02F2B4" w:tentative="1">
      <w:start w:val="1"/>
      <w:numFmt w:val="bullet"/>
      <w:lvlText w:val="•"/>
      <w:lvlJc w:val="left"/>
      <w:pPr>
        <w:tabs>
          <w:tab w:val="num" w:pos="5760"/>
        </w:tabs>
        <w:ind w:left="5760" w:hanging="360"/>
      </w:pPr>
      <w:rPr>
        <w:rFonts w:ascii="Times New Roman" w:hAnsi="Times New Roman" w:hint="default"/>
      </w:rPr>
    </w:lvl>
    <w:lvl w:ilvl="8" w:tplc="684EFB3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6445D"/>
    <w:multiLevelType w:val="hybridMultilevel"/>
    <w:tmpl w:val="BA444C14"/>
    <w:lvl w:ilvl="0" w:tplc="04C2DEEA">
      <w:start w:val="1"/>
      <w:numFmt w:val="bullet"/>
      <w:lvlText w:val="•"/>
      <w:lvlJc w:val="left"/>
      <w:pPr>
        <w:tabs>
          <w:tab w:val="num" w:pos="720"/>
        </w:tabs>
        <w:ind w:left="720" w:hanging="360"/>
      </w:pPr>
      <w:rPr>
        <w:rFonts w:ascii="Calibri" w:hAnsi="Calibri" w:hint="default"/>
      </w:rPr>
    </w:lvl>
    <w:lvl w:ilvl="1" w:tplc="72D6FD08" w:tentative="1">
      <w:start w:val="1"/>
      <w:numFmt w:val="bullet"/>
      <w:lvlText w:val="•"/>
      <w:lvlJc w:val="left"/>
      <w:pPr>
        <w:tabs>
          <w:tab w:val="num" w:pos="1440"/>
        </w:tabs>
        <w:ind w:left="1440" w:hanging="360"/>
      </w:pPr>
      <w:rPr>
        <w:rFonts w:ascii="Calibri" w:hAnsi="Calibri" w:hint="default"/>
      </w:rPr>
    </w:lvl>
    <w:lvl w:ilvl="2" w:tplc="BD5C2C64" w:tentative="1">
      <w:start w:val="1"/>
      <w:numFmt w:val="bullet"/>
      <w:lvlText w:val="•"/>
      <w:lvlJc w:val="left"/>
      <w:pPr>
        <w:tabs>
          <w:tab w:val="num" w:pos="2160"/>
        </w:tabs>
        <w:ind w:left="2160" w:hanging="360"/>
      </w:pPr>
      <w:rPr>
        <w:rFonts w:ascii="Calibri" w:hAnsi="Calibri" w:hint="default"/>
      </w:rPr>
    </w:lvl>
    <w:lvl w:ilvl="3" w:tplc="713210BE" w:tentative="1">
      <w:start w:val="1"/>
      <w:numFmt w:val="bullet"/>
      <w:lvlText w:val="•"/>
      <w:lvlJc w:val="left"/>
      <w:pPr>
        <w:tabs>
          <w:tab w:val="num" w:pos="2880"/>
        </w:tabs>
        <w:ind w:left="2880" w:hanging="360"/>
      </w:pPr>
      <w:rPr>
        <w:rFonts w:ascii="Calibri" w:hAnsi="Calibri" w:hint="default"/>
      </w:rPr>
    </w:lvl>
    <w:lvl w:ilvl="4" w:tplc="8656F938" w:tentative="1">
      <w:start w:val="1"/>
      <w:numFmt w:val="bullet"/>
      <w:lvlText w:val="•"/>
      <w:lvlJc w:val="left"/>
      <w:pPr>
        <w:tabs>
          <w:tab w:val="num" w:pos="3600"/>
        </w:tabs>
        <w:ind w:left="3600" w:hanging="360"/>
      </w:pPr>
      <w:rPr>
        <w:rFonts w:ascii="Calibri" w:hAnsi="Calibri" w:hint="default"/>
      </w:rPr>
    </w:lvl>
    <w:lvl w:ilvl="5" w:tplc="97647134" w:tentative="1">
      <w:start w:val="1"/>
      <w:numFmt w:val="bullet"/>
      <w:lvlText w:val="•"/>
      <w:lvlJc w:val="left"/>
      <w:pPr>
        <w:tabs>
          <w:tab w:val="num" w:pos="4320"/>
        </w:tabs>
        <w:ind w:left="4320" w:hanging="360"/>
      </w:pPr>
      <w:rPr>
        <w:rFonts w:ascii="Calibri" w:hAnsi="Calibri" w:hint="default"/>
      </w:rPr>
    </w:lvl>
    <w:lvl w:ilvl="6" w:tplc="3078F9FE" w:tentative="1">
      <w:start w:val="1"/>
      <w:numFmt w:val="bullet"/>
      <w:lvlText w:val="•"/>
      <w:lvlJc w:val="left"/>
      <w:pPr>
        <w:tabs>
          <w:tab w:val="num" w:pos="5040"/>
        </w:tabs>
        <w:ind w:left="5040" w:hanging="360"/>
      </w:pPr>
      <w:rPr>
        <w:rFonts w:ascii="Calibri" w:hAnsi="Calibri" w:hint="default"/>
      </w:rPr>
    </w:lvl>
    <w:lvl w:ilvl="7" w:tplc="296698FE" w:tentative="1">
      <w:start w:val="1"/>
      <w:numFmt w:val="bullet"/>
      <w:lvlText w:val="•"/>
      <w:lvlJc w:val="left"/>
      <w:pPr>
        <w:tabs>
          <w:tab w:val="num" w:pos="5760"/>
        </w:tabs>
        <w:ind w:left="5760" w:hanging="360"/>
      </w:pPr>
      <w:rPr>
        <w:rFonts w:ascii="Calibri" w:hAnsi="Calibri" w:hint="default"/>
      </w:rPr>
    </w:lvl>
    <w:lvl w:ilvl="8" w:tplc="ACF49BA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B5A3BA9"/>
    <w:multiLevelType w:val="hybridMultilevel"/>
    <w:tmpl w:val="E95AC41C"/>
    <w:lvl w:ilvl="0" w:tplc="DA30FB0E">
      <w:start w:val="1"/>
      <w:numFmt w:val="bullet"/>
      <w:lvlText w:val="•"/>
      <w:lvlJc w:val="left"/>
      <w:pPr>
        <w:tabs>
          <w:tab w:val="num" w:pos="720"/>
        </w:tabs>
        <w:ind w:left="720" w:hanging="360"/>
      </w:pPr>
      <w:rPr>
        <w:rFonts w:ascii="Times New Roman" w:hAnsi="Times New Roman" w:hint="default"/>
      </w:rPr>
    </w:lvl>
    <w:lvl w:ilvl="1" w:tplc="FD3EC9FC" w:tentative="1">
      <w:start w:val="1"/>
      <w:numFmt w:val="bullet"/>
      <w:lvlText w:val="•"/>
      <w:lvlJc w:val="left"/>
      <w:pPr>
        <w:tabs>
          <w:tab w:val="num" w:pos="1440"/>
        </w:tabs>
        <w:ind w:left="1440" w:hanging="360"/>
      </w:pPr>
      <w:rPr>
        <w:rFonts w:ascii="Times New Roman" w:hAnsi="Times New Roman" w:hint="default"/>
      </w:rPr>
    </w:lvl>
    <w:lvl w:ilvl="2" w:tplc="51C6B40E" w:tentative="1">
      <w:start w:val="1"/>
      <w:numFmt w:val="bullet"/>
      <w:lvlText w:val="•"/>
      <w:lvlJc w:val="left"/>
      <w:pPr>
        <w:tabs>
          <w:tab w:val="num" w:pos="2160"/>
        </w:tabs>
        <w:ind w:left="2160" w:hanging="360"/>
      </w:pPr>
      <w:rPr>
        <w:rFonts w:ascii="Times New Roman" w:hAnsi="Times New Roman" w:hint="default"/>
      </w:rPr>
    </w:lvl>
    <w:lvl w:ilvl="3" w:tplc="1316A17C" w:tentative="1">
      <w:start w:val="1"/>
      <w:numFmt w:val="bullet"/>
      <w:lvlText w:val="•"/>
      <w:lvlJc w:val="left"/>
      <w:pPr>
        <w:tabs>
          <w:tab w:val="num" w:pos="2880"/>
        </w:tabs>
        <w:ind w:left="2880" w:hanging="360"/>
      </w:pPr>
      <w:rPr>
        <w:rFonts w:ascii="Times New Roman" w:hAnsi="Times New Roman" w:hint="default"/>
      </w:rPr>
    </w:lvl>
    <w:lvl w:ilvl="4" w:tplc="94FE7F5C" w:tentative="1">
      <w:start w:val="1"/>
      <w:numFmt w:val="bullet"/>
      <w:lvlText w:val="•"/>
      <w:lvlJc w:val="left"/>
      <w:pPr>
        <w:tabs>
          <w:tab w:val="num" w:pos="3600"/>
        </w:tabs>
        <w:ind w:left="3600" w:hanging="360"/>
      </w:pPr>
      <w:rPr>
        <w:rFonts w:ascii="Times New Roman" w:hAnsi="Times New Roman" w:hint="default"/>
      </w:rPr>
    </w:lvl>
    <w:lvl w:ilvl="5" w:tplc="763C75B0" w:tentative="1">
      <w:start w:val="1"/>
      <w:numFmt w:val="bullet"/>
      <w:lvlText w:val="•"/>
      <w:lvlJc w:val="left"/>
      <w:pPr>
        <w:tabs>
          <w:tab w:val="num" w:pos="4320"/>
        </w:tabs>
        <w:ind w:left="4320" w:hanging="360"/>
      </w:pPr>
      <w:rPr>
        <w:rFonts w:ascii="Times New Roman" w:hAnsi="Times New Roman" w:hint="default"/>
      </w:rPr>
    </w:lvl>
    <w:lvl w:ilvl="6" w:tplc="69C06CB8" w:tentative="1">
      <w:start w:val="1"/>
      <w:numFmt w:val="bullet"/>
      <w:lvlText w:val="•"/>
      <w:lvlJc w:val="left"/>
      <w:pPr>
        <w:tabs>
          <w:tab w:val="num" w:pos="5040"/>
        </w:tabs>
        <w:ind w:left="5040" w:hanging="360"/>
      </w:pPr>
      <w:rPr>
        <w:rFonts w:ascii="Times New Roman" w:hAnsi="Times New Roman" w:hint="default"/>
      </w:rPr>
    </w:lvl>
    <w:lvl w:ilvl="7" w:tplc="6830983C" w:tentative="1">
      <w:start w:val="1"/>
      <w:numFmt w:val="bullet"/>
      <w:lvlText w:val="•"/>
      <w:lvlJc w:val="left"/>
      <w:pPr>
        <w:tabs>
          <w:tab w:val="num" w:pos="5760"/>
        </w:tabs>
        <w:ind w:left="5760" w:hanging="360"/>
      </w:pPr>
      <w:rPr>
        <w:rFonts w:ascii="Times New Roman" w:hAnsi="Times New Roman" w:hint="default"/>
      </w:rPr>
    </w:lvl>
    <w:lvl w:ilvl="8" w:tplc="C71E69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D1363F"/>
    <w:multiLevelType w:val="hybridMultilevel"/>
    <w:tmpl w:val="7C9030B6"/>
    <w:lvl w:ilvl="0" w:tplc="EBBE850C">
      <w:numFmt w:val="bullet"/>
      <w:lvlText w:val="•"/>
      <w:lvlJc w:val="left"/>
      <w:pPr>
        <w:ind w:left="450" w:hanging="360"/>
      </w:pPr>
      <w:rPr>
        <w:rFonts w:ascii="Calibri" w:eastAsiaTheme="minorEastAsia"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D667C82"/>
    <w:multiLevelType w:val="hybridMultilevel"/>
    <w:tmpl w:val="AF0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B7A76"/>
    <w:multiLevelType w:val="hybridMultilevel"/>
    <w:tmpl w:val="A8DEED7E"/>
    <w:lvl w:ilvl="0" w:tplc="EBBE850C">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E6519"/>
    <w:multiLevelType w:val="hybridMultilevel"/>
    <w:tmpl w:val="8C68E700"/>
    <w:lvl w:ilvl="0" w:tplc="AC7819FA">
      <w:start w:val="1"/>
      <w:numFmt w:val="bullet"/>
      <w:lvlText w:val="•"/>
      <w:lvlJc w:val="left"/>
      <w:pPr>
        <w:tabs>
          <w:tab w:val="num" w:pos="720"/>
        </w:tabs>
        <w:ind w:left="720" w:hanging="360"/>
      </w:pPr>
      <w:rPr>
        <w:rFonts w:ascii="Times New Roman" w:hAnsi="Times New Roman" w:hint="default"/>
      </w:rPr>
    </w:lvl>
    <w:lvl w:ilvl="1" w:tplc="104A478C" w:tentative="1">
      <w:start w:val="1"/>
      <w:numFmt w:val="bullet"/>
      <w:lvlText w:val="•"/>
      <w:lvlJc w:val="left"/>
      <w:pPr>
        <w:tabs>
          <w:tab w:val="num" w:pos="1440"/>
        </w:tabs>
        <w:ind w:left="1440" w:hanging="360"/>
      </w:pPr>
      <w:rPr>
        <w:rFonts w:ascii="Times New Roman" w:hAnsi="Times New Roman" w:hint="default"/>
      </w:rPr>
    </w:lvl>
    <w:lvl w:ilvl="2" w:tplc="3AF8A9A6" w:tentative="1">
      <w:start w:val="1"/>
      <w:numFmt w:val="bullet"/>
      <w:lvlText w:val="•"/>
      <w:lvlJc w:val="left"/>
      <w:pPr>
        <w:tabs>
          <w:tab w:val="num" w:pos="2160"/>
        </w:tabs>
        <w:ind w:left="2160" w:hanging="360"/>
      </w:pPr>
      <w:rPr>
        <w:rFonts w:ascii="Times New Roman" w:hAnsi="Times New Roman" w:hint="default"/>
      </w:rPr>
    </w:lvl>
    <w:lvl w:ilvl="3" w:tplc="F53C955C" w:tentative="1">
      <w:start w:val="1"/>
      <w:numFmt w:val="bullet"/>
      <w:lvlText w:val="•"/>
      <w:lvlJc w:val="left"/>
      <w:pPr>
        <w:tabs>
          <w:tab w:val="num" w:pos="2880"/>
        </w:tabs>
        <w:ind w:left="2880" w:hanging="360"/>
      </w:pPr>
      <w:rPr>
        <w:rFonts w:ascii="Times New Roman" w:hAnsi="Times New Roman" w:hint="default"/>
      </w:rPr>
    </w:lvl>
    <w:lvl w:ilvl="4" w:tplc="8BB0422A" w:tentative="1">
      <w:start w:val="1"/>
      <w:numFmt w:val="bullet"/>
      <w:lvlText w:val="•"/>
      <w:lvlJc w:val="left"/>
      <w:pPr>
        <w:tabs>
          <w:tab w:val="num" w:pos="3600"/>
        </w:tabs>
        <w:ind w:left="3600" w:hanging="360"/>
      </w:pPr>
      <w:rPr>
        <w:rFonts w:ascii="Times New Roman" w:hAnsi="Times New Roman" w:hint="default"/>
      </w:rPr>
    </w:lvl>
    <w:lvl w:ilvl="5" w:tplc="BE182C18" w:tentative="1">
      <w:start w:val="1"/>
      <w:numFmt w:val="bullet"/>
      <w:lvlText w:val="•"/>
      <w:lvlJc w:val="left"/>
      <w:pPr>
        <w:tabs>
          <w:tab w:val="num" w:pos="4320"/>
        </w:tabs>
        <w:ind w:left="4320" w:hanging="360"/>
      </w:pPr>
      <w:rPr>
        <w:rFonts w:ascii="Times New Roman" w:hAnsi="Times New Roman" w:hint="default"/>
      </w:rPr>
    </w:lvl>
    <w:lvl w:ilvl="6" w:tplc="00563B1E" w:tentative="1">
      <w:start w:val="1"/>
      <w:numFmt w:val="bullet"/>
      <w:lvlText w:val="•"/>
      <w:lvlJc w:val="left"/>
      <w:pPr>
        <w:tabs>
          <w:tab w:val="num" w:pos="5040"/>
        </w:tabs>
        <w:ind w:left="5040" w:hanging="360"/>
      </w:pPr>
      <w:rPr>
        <w:rFonts w:ascii="Times New Roman" w:hAnsi="Times New Roman" w:hint="default"/>
      </w:rPr>
    </w:lvl>
    <w:lvl w:ilvl="7" w:tplc="7368F0C2" w:tentative="1">
      <w:start w:val="1"/>
      <w:numFmt w:val="bullet"/>
      <w:lvlText w:val="•"/>
      <w:lvlJc w:val="left"/>
      <w:pPr>
        <w:tabs>
          <w:tab w:val="num" w:pos="5760"/>
        </w:tabs>
        <w:ind w:left="5760" w:hanging="360"/>
      </w:pPr>
      <w:rPr>
        <w:rFonts w:ascii="Times New Roman" w:hAnsi="Times New Roman" w:hint="default"/>
      </w:rPr>
    </w:lvl>
    <w:lvl w:ilvl="8" w:tplc="EEC8F2E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4F6C85"/>
    <w:multiLevelType w:val="hybridMultilevel"/>
    <w:tmpl w:val="EEE21C98"/>
    <w:lvl w:ilvl="0" w:tplc="3F4469F6">
      <w:start w:val="1"/>
      <w:numFmt w:val="bullet"/>
      <w:lvlText w:val="•"/>
      <w:lvlJc w:val="left"/>
      <w:pPr>
        <w:tabs>
          <w:tab w:val="num" w:pos="720"/>
        </w:tabs>
        <w:ind w:left="720" w:hanging="360"/>
      </w:pPr>
      <w:rPr>
        <w:rFonts w:ascii="Times New Roman" w:hAnsi="Times New Roman" w:hint="default"/>
      </w:rPr>
    </w:lvl>
    <w:lvl w:ilvl="1" w:tplc="8A72A2FC" w:tentative="1">
      <w:start w:val="1"/>
      <w:numFmt w:val="bullet"/>
      <w:lvlText w:val="•"/>
      <w:lvlJc w:val="left"/>
      <w:pPr>
        <w:tabs>
          <w:tab w:val="num" w:pos="1440"/>
        </w:tabs>
        <w:ind w:left="1440" w:hanging="360"/>
      </w:pPr>
      <w:rPr>
        <w:rFonts w:ascii="Times New Roman" w:hAnsi="Times New Roman" w:hint="default"/>
      </w:rPr>
    </w:lvl>
    <w:lvl w:ilvl="2" w:tplc="10585590" w:tentative="1">
      <w:start w:val="1"/>
      <w:numFmt w:val="bullet"/>
      <w:lvlText w:val="•"/>
      <w:lvlJc w:val="left"/>
      <w:pPr>
        <w:tabs>
          <w:tab w:val="num" w:pos="2160"/>
        </w:tabs>
        <w:ind w:left="2160" w:hanging="360"/>
      </w:pPr>
      <w:rPr>
        <w:rFonts w:ascii="Times New Roman" w:hAnsi="Times New Roman" w:hint="default"/>
      </w:rPr>
    </w:lvl>
    <w:lvl w:ilvl="3" w:tplc="DD06E2AE" w:tentative="1">
      <w:start w:val="1"/>
      <w:numFmt w:val="bullet"/>
      <w:lvlText w:val="•"/>
      <w:lvlJc w:val="left"/>
      <w:pPr>
        <w:tabs>
          <w:tab w:val="num" w:pos="2880"/>
        </w:tabs>
        <w:ind w:left="2880" w:hanging="360"/>
      </w:pPr>
      <w:rPr>
        <w:rFonts w:ascii="Times New Roman" w:hAnsi="Times New Roman" w:hint="default"/>
      </w:rPr>
    </w:lvl>
    <w:lvl w:ilvl="4" w:tplc="D43477DE" w:tentative="1">
      <w:start w:val="1"/>
      <w:numFmt w:val="bullet"/>
      <w:lvlText w:val="•"/>
      <w:lvlJc w:val="left"/>
      <w:pPr>
        <w:tabs>
          <w:tab w:val="num" w:pos="3600"/>
        </w:tabs>
        <w:ind w:left="3600" w:hanging="360"/>
      </w:pPr>
      <w:rPr>
        <w:rFonts w:ascii="Times New Roman" w:hAnsi="Times New Roman" w:hint="default"/>
      </w:rPr>
    </w:lvl>
    <w:lvl w:ilvl="5" w:tplc="FA88B88E" w:tentative="1">
      <w:start w:val="1"/>
      <w:numFmt w:val="bullet"/>
      <w:lvlText w:val="•"/>
      <w:lvlJc w:val="left"/>
      <w:pPr>
        <w:tabs>
          <w:tab w:val="num" w:pos="4320"/>
        </w:tabs>
        <w:ind w:left="4320" w:hanging="360"/>
      </w:pPr>
      <w:rPr>
        <w:rFonts w:ascii="Times New Roman" w:hAnsi="Times New Roman" w:hint="default"/>
      </w:rPr>
    </w:lvl>
    <w:lvl w:ilvl="6" w:tplc="92D0D490" w:tentative="1">
      <w:start w:val="1"/>
      <w:numFmt w:val="bullet"/>
      <w:lvlText w:val="•"/>
      <w:lvlJc w:val="left"/>
      <w:pPr>
        <w:tabs>
          <w:tab w:val="num" w:pos="5040"/>
        </w:tabs>
        <w:ind w:left="5040" w:hanging="360"/>
      </w:pPr>
      <w:rPr>
        <w:rFonts w:ascii="Times New Roman" w:hAnsi="Times New Roman" w:hint="default"/>
      </w:rPr>
    </w:lvl>
    <w:lvl w:ilvl="7" w:tplc="335A4F20" w:tentative="1">
      <w:start w:val="1"/>
      <w:numFmt w:val="bullet"/>
      <w:lvlText w:val="•"/>
      <w:lvlJc w:val="left"/>
      <w:pPr>
        <w:tabs>
          <w:tab w:val="num" w:pos="5760"/>
        </w:tabs>
        <w:ind w:left="5760" w:hanging="360"/>
      </w:pPr>
      <w:rPr>
        <w:rFonts w:ascii="Times New Roman" w:hAnsi="Times New Roman" w:hint="default"/>
      </w:rPr>
    </w:lvl>
    <w:lvl w:ilvl="8" w:tplc="166CB5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F42488"/>
    <w:multiLevelType w:val="hybridMultilevel"/>
    <w:tmpl w:val="3F1C7B1C"/>
    <w:lvl w:ilvl="0" w:tplc="1F7C1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721EC"/>
    <w:multiLevelType w:val="hybridMultilevel"/>
    <w:tmpl w:val="4932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1406D"/>
    <w:multiLevelType w:val="hybridMultilevel"/>
    <w:tmpl w:val="8D36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92CBA"/>
    <w:multiLevelType w:val="hybridMultilevel"/>
    <w:tmpl w:val="44AE2E0E"/>
    <w:lvl w:ilvl="0" w:tplc="1C56871C">
      <w:start w:val="1"/>
      <w:numFmt w:val="bullet"/>
      <w:lvlText w:val="•"/>
      <w:lvlJc w:val="left"/>
      <w:pPr>
        <w:tabs>
          <w:tab w:val="num" w:pos="720"/>
        </w:tabs>
        <w:ind w:left="720" w:hanging="360"/>
      </w:pPr>
      <w:rPr>
        <w:rFonts w:ascii="Times New Roman" w:hAnsi="Times New Roman" w:hint="default"/>
      </w:rPr>
    </w:lvl>
    <w:lvl w:ilvl="1" w:tplc="B71A15C6" w:tentative="1">
      <w:start w:val="1"/>
      <w:numFmt w:val="bullet"/>
      <w:lvlText w:val="•"/>
      <w:lvlJc w:val="left"/>
      <w:pPr>
        <w:tabs>
          <w:tab w:val="num" w:pos="1440"/>
        </w:tabs>
        <w:ind w:left="1440" w:hanging="360"/>
      </w:pPr>
      <w:rPr>
        <w:rFonts w:ascii="Times New Roman" w:hAnsi="Times New Roman" w:hint="default"/>
      </w:rPr>
    </w:lvl>
    <w:lvl w:ilvl="2" w:tplc="98DA68F2" w:tentative="1">
      <w:start w:val="1"/>
      <w:numFmt w:val="bullet"/>
      <w:lvlText w:val="•"/>
      <w:lvlJc w:val="left"/>
      <w:pPr>
        <w:tabs>
          <w:tab w:val="num" w:pos="2160"/>
        </w:tabs>
        <w:ind w:left="2160" w:hanging="360"/>
      </w:pPr>
      <w:rPr>
        <w:rFonts w:ascii="Times New Roman" w:hAnsi="Times New Roman" w:hint="default"/>
      </w:rPr>
    </w:lvl>
    <w:lvl w:ilvl="3" w:tplc="67B286C2" w:tentative="1">
      <w:start w:val="1"/>
      <w:numFmt w:val="bullet"/>
      <w:lvlText w:val="•"/>
      <w:lvlJc w:val="left"/>
      <w:pPr>
        <w:tabs>
          <w:tab w:val="num" w:pos="2880"/>
        </w:tabs>
        <w:ind w:left="2880" w:hanging="360"/>
      </w:pPr>
      <w:rPr>
        <w:rFonts w:ascii="Times New Roman" w:hAnsi="Times New Roman" w:hint="default"/>
      </w:rPr>
    </w:lvl>
    <w:lvl w:ilvl="4" w:tplc="41C81B2E" w:tentative="1">
      <w:start w:val="1"/>
      <w:numFmt w:val="bullet"/>
      <w:lvlText w:val="•"/>
      <w:lvlJc w:val="left"/>
      <w:pPr>
        <w:tabs>
          <w:tab w:val="num" w:pos="3600"/>
        </w:tabs>
        <w:ind w:left="3600" w:hanging="360"/>
      </w:pPr>
      <w:rPr>
        <w:rFonts w:ascii="Times New Roman" w:hAnsi="Times New Roman" w:hint="default"/>
      </w:rPr>
    </w:lvl>
    <w:lvl w:ilvl="5" w:tplc="FE8AAAF8" w:tentative="1">
      <w:start w:val="1"/>
      <w:numFmt w:val="bullet"/>
      <w:lvlText w:val="•"/>
      <w:lvlJc w:val="left"/>
      <w:pPr>
        <w:tabs>
          <w:tab w:val="num" w:pos="4320"/>
        </w:tabs>
        <w:ind w:left="4320" w:hanging="360"/>
      </w:pPr>
      <w:rPr>
        <w:rFonts w:ascii="Times New Roman" w:hAnsi="Times New Roman" w:hint="default"/>
      </w:rPr>
    </w:lvl>
    <w:lvl w:ilvl="6" w:tplc="841A6C5C" w:tentative="1">
      <w:start w:val="1"/>
      <w:numFmt w:val="bullet"/>
      <w:lvlText w:val="•"/>
      <w:lvlJc w:val="left"/>
      <w:pPr>
        <w:tabs>
          <w:tab w:val="num" w:pos="5040"/>
        </w:tabs>
        <w:ind w:left="5040" w:hanging="360"/>
      </w:pPr>
      <w:rPr>
        <w:rFonts w:ascii="Times New Roman" w:hAnsi="Times New Roman" w:hint="default"/>
      </w:rPr>
    </w:lvl>
    <w:lvl w:ilvl="7" w:tplc="69AE9E44" w:tentative="1">
      <w:start w:val="1"/>
      <w:numFmt w:val="bullet"/>
      <w:lvlText w:val="•"/>
      <w:lvlJc w:val="left"/>
      <w:pPr>
        <w:tabs>
          <w:tab w:val="num" w:pos="5760"/>
        </w:tabs>
        <w:ind w:left="5760" w:hanging="360"/>
      </w:pPr>
      <w:rPr>
        <w:rFonts w:ascii="Times New Roman" w:hAnsi="Times New Roman" w:hint="default"/>
      </w:rPr>
    </w:lvl>
    <w:lvl w:ilvl="8" w:tplc="34A880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5169E8"/>
    <w:multiLevelType w:val="hybridMultilevel"/>
    <w:tmpl w:val="6A10672A"/>
    <w:lvl w:ilvl="0" w:tplc="37A6405C">
      <w:start w:val="1"/>
      <w:numFmt w:val="bullet"/>
      <w:lvlText w:val="•"/>
      <w:lvlJc w:val="left"/>
      <w:pPr>
        <w:tabs>
          <w:tab w:val="num" w:pos="720"/>
        </w:tabs>
        <w:ind w:left="720" w:hanging="360"/>
      </w:pPr>
      <w:rPr>
        <w:rFonts w:ascii="Times New Roman" w:hAnsi="Times New Roman" w:hint="default"/>
      </w:rPr>
    </w:lvl>
    <w:lvl w:ilvl="1" w:tplc="83C6D6AA" w:tentative="1">
      <w:start w:val="1"/>
      <w:numFmt w:val="bullet"/>
      <w:lvlText w:val="•"/>
      <w:lvlJc w:val="left"/>
      <w:pPr>
        <w:tabs>
          <w:tab w:val="num" w:pos="1440"/>
        </w:tabs>
        <w:ind w:left="1440" w:hanging="360"/>
      </w:pPr>
      <w:rPr>
        <w:rFonts w:ascii="Times New Roman" w:hAnsi="Times New Roman" w:hint="default"/>
      </w:rPr>
    </w:lvl>
    <w:lvl w:ilvl="2" w:tplc="F124ACF2" w:tentative="1">
      <w:start w:val="1"/>
      <w:numFmt w:val="bullet"/>
      <w:lvlText w:val="•"/>
      <w:lvlJc w:val="left"/>
      <w:pPr>
        <w:tabs>
          <w:tab w:val="num" w:pos="2160"/>
        </w:tabs>
        <w:ind w:left="2160" w:hanging="360"/>
      </w:pPr>
      <w:rPr>
        <w:rFonts w:ascii="Times New Roman" w:hAnsi="Times New Roman" w:hint="default"/>
      </w:rPr>
    </w:lvl>
    <w:lvl w:ilvl="3" w:tplc="5600A528" w:tentative="1">
      <w:start w:val="1"/>
      <w:numFmt w:val="bullet"/>
      <w:lvlText w:val="•"/>
      <w:lvlJc w:val="left"/>
      <w:pPr>
        <w:tabs>
          <w:tab w:val="num" w:pos="2880"/>
        </w:tabs>
        <w:ind w:left="2880" w:hanging="360"/>
      </w:pPr>
      <w:rPr>
        <w:rFonts w:ascii="Times New Roman" w:hAnsi="Times New Roman" w:hint="default"/>
      </w:rPr>
    </w:lvl>
    <w:lvl w:ilvl="4" w:tplc="80386170" w:tentative="1">
      <w:start w:val="1"/>
      <w:numFmt w:val="bullet"/>
      <w:lvlText w:val="•"/>
      <w:lvlJc w:val="left"/>
      <w:pPr>
        <w:tabs>
          <w:tab w:val="num" w:pos="3600"/>
        </w:tabs>
        <w:ind w:left="3600" w:hanging="360"/>
      </w:pPr>
      <w:rPr>
        <w:rFonts w:ascii="Times New Roman" w:hAnsi="Times New Roman" w:hint="default"/>
      </w:rPr>
    </w:lvl>
    <w:lvl w:ilvl="5" w:tplc="902EC866" w:tentative="1">
      <w:start w:val="1"/>
      <w:numFmt w:val="bullet"/>
      <w:lvlText w:val="•"/>
      <w:lvlJc w:val="left"/>
      <w:pPr>
        <w:tabs>
          <w:tab w:val="num" w:pos="4320"/>
        </w:tabs>
        <w:ind w:left="4320" w:hanging="360"/>
      </w:pPr>
      <w:rPr>
        <w:rFonts w:ascii="Times New Roman" w:hAnsi="Times New Roman" w:hint="default"/>
      </w:rPr>
    </w:lvl>
    <w:lvl w:ilvl="6" w:tplc="782CD6A8" w:tentative="1">
      <w:start w:val="1"/>
      <w:numFmt w:val="bullet"/>
      <w:lvlText w:val="•"/>
      <w:lvlJc w:val="left"/>
      <w:pPr>
        <w:tabs>
          <w:tab w:val="num" w:pos="5040"/>
        </w:tabs>
        <w:ind w:left="5040" w:hanging="360"/>
      </w:pPr>
      <w:rPr>
        <w:rFonts w:ascii="Times New Roman" w:hAnsi="Times New Roman" w:hint="default"/>
      </w:rPr>
    </w:lvl>
    <w:lvl w:ilvl="7" w:tplc="6E8A30EC" w:tentative="1">
      <w:start w:val="1"/>
      <w:numFmt w:val="bullet"/>
      <w:lvlText w:val="•"/>
      <w:lvlJc w:val="left"/>
      <w:pPr>
        <w:tabs>
          <w:tab w:val="num" w:pos="5760"/>
        </w:tabs>
        <w:ind w:left="5760" w:hanging="360"/>
      </w:pPr>
      <w:rPr>
        <w:rFonts w:ascii="Times New Roman" w:hAnsi="Times New Roman" w:hint="default"/>
      </w:rPr>
    </w:lvl>
    <w:lvl w:ilvl="8" w:tplc="3D7C148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810FFD"/>
    <w:multiLevelType w:val="hybridMultilevel"/>
    <w:tmpl w:val="0670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B2394"/>
    <w:multiLevelType w:val="hybridMultilevel"/>
    <w:tmpl w:val="53B4B83E"/>
    <w:lvl w:ilvl="0" w:tplc="D39ED2D0">
      <w:start w:val="1"/>
      <w:numFmt w:val="bullet"/>
      <w:lvlText w:val="•"/>
      <w:lvlJc w:val="left"/>
      <w:pPr>
        <w:tabs>
          <w:tab w:val="num" w:pos="720"/>
        </w:tabs>
        <w:ind w:left="720" w:hanging="360"/>
      </w:pPr>
      <w:rPr>
        <w:rFonts w:ascii="Times New Roman" w:hAnsi="Times New Roman" w:hint="default"/>
      </w:rPr>
    </w:lvl>
    <w:lvl w:ilvl="1" w:tplc="F9AA9B6C" w:tentative="1">
      <w:start w:val="1"/>
      <w:numFmt w:val="bullet"/>
      <w:lvlText w:val="•"/>
      <w:lvlJc w:val="left"/>
      <w:pPr>
        <w:tabs>
          <w:tab w:val="num" w:pos="1440"/>
        </w:tabs>
        <w:ind w:left="1440" w:hanging="360"/>
      </w:pPr>
      <w:rPr>
        <w:rFonts w:ascii="Times New Roman" w:hAnsi="Times New Roman" w:hint="default"/>
      </w:rPr>
    </w:lvl>
    <w:lvl w:ilvl="2" w:tplc="EC984A82" w:tentative="1">
      <w:start w:val="1"/>
      <w:numFmt w:val="bullet"/>
      <w:lvlText w:val="•"/>
      <w:lvlJc w:val="left"/>
      <w:pPr>
        <w:tabs>
          <w:tab w:val="num" w:pos="2160"/>
        </w:tabs>
        <w:ind w:left="2160" w:hanging="360"/>
      </w:pPr>
      <w:rPr>
        <w:rFonts w:ascii="Times New Roman" w:hAnsi="Times New Roman" w:hint="default"/>
      </w:rPr>
    </w:lvl>
    <w:lvl w:ilvl="3" w:tplc="EFBA3654" w:tentative="1">
      <w:start w:val="1"/>
      <w:numFmt w:val="bullet"/>
      <w:lvlText w:val="•"/>
      <w:lvlJc w:val="left"/>
      <w:pPr>
        <w:tabs>
          <w:tab w:val="num" w:pos="2880"/>
        </w:tabs>
        <w:ind w:left="2880" w:hanging="360"/>
      </w:pPr>
      <w:rPr>
        <w:rFonts w:ascii="Times New Roman" w:hAnsi="Times New Roman" w:hint="default"/>
      </w:rPr>
    </w:lvl>
    <w:lvl w:ilvl="4" w:tplc="B8CE669C" w:tentative="1">
      <w:start w:val="1"/>
      <w:numFmt w:val="bullet"/>
      <w:lvlText w:val="•"/>
      <w:lvlJc w:val="left"/>
      <w:pPr>
        <w:tabs>
          <w:tab w:val="num" w:pos="3600"/>
        </w:tabs>
        <w:ind w:left="3600" w:hanging="360"/>
      </w:pPr>
      <w:rPr>
        <w:rFonts w:ascii="Times New Roman" w:hAnsi="Times New Roman" w:hint="default"/>
      </w:rPr>
    </w:lvl>
    <w:lvl w:ilvl="5" w:tplc="FA460524" w:tentative="1">
      <w:start w:val="1"/>
      <w:numFmt w:val="bullet"/>
      <w:lvlText w:val="•"/>
      <w:lvlJc w:val="left"/>
      <w:pPr>
        <w:tabs>
          <w:tab w:val="num" w:pos="4320"/>
        </w:tabs>
        <w:ind w:left="4320" w:hanging="360"/>
      </w:pPr>
      <w:rPr>
        <w:rFonts w:ascii="Times New Roman" w:hAnsi="Times New Roman" w:hint="default"/>
      </w:rPr>
    </w:lvl>
    <w:lvl w:ilvl="6" w:tplc="7B7A8C40" w:tentative="1">
      <w:start w:val="1"/>
      <w:numFmt w:val="bullet"/>
      <w:lvlText w:val="•"/>
      <w:lvlJc w:val="left"/>
      <w:pPr>
        <w:tabs>
          <w:tab w:val="num" w:pos="5040"/>
        </w:tabs>
        <w:ind w:left="5040" w:hanging="360"/>
      </w:pPr>
      <w:rPr>
        <w:rFonts w:ascii="Times New Roman" w:hAnsi="Times New Roman" w:hint="default"/>
      </w:rPr>
    </w:lvl>
    <w:lvl w:ilvl="7" w:tplc="1AF44390" w:tentative="1">
      <w:start w:val="1"/>
      <w:numFmt w:val="bullet"/>
      <w:lvlText w:val="•"/>
      <w:lvlJc w:val="left"/>
      <w:pPr>
        <w:tabs>
          <w:tab w:val="num" w:pos="5760"/>
        </w:tabs>
        <w:ind w:left="5760" w:hanging="360"/>
      </w:pPr>
      <w:rPr>
        <w:rFonts w:ascii="Times New Roman" w:hAnsi="Times New Roman" w:hint="default"/>
      </w:rPr>
    </w:lvl>
    <w:lvl w:ilvl="8" w:tplc="4B56B1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6B3E2C"/>
    <w:multiLevelType w:val="hybridMultilevel"/>
    <w:tmpl w:val="9E28E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E2C24"/>
    <w:multiLevelType w:val="hybridMultilevel"/>
    <w:tmpl w:val="23387938"/>
    <w:lvl w:ilvl="0" w:tplc="C6AAFA2E">
      <w:start w:val="1"/>
      <w:numFmt w:val="bullet"/>
      <w:lvlText w:val="•"/>
      <w:lvlJc w:val="left"/>
      <w:pPr>
        <w:tabs>
          <w:tab w:val="num" w:pos="720"/>
        </w:tabs>
        <w:ind w:left="720" w:hanging="360"/>
      </w:pPr>
      <w:rPr>
        <w:rFonts w:ascii="Times New Roman" w:hAnsi="Times New Roman" w:hint="default"/>
      </w:rPr>
    </w:lvl>
    <w:lvl w:ilvl="1" w:tplc="48F44178" w:tentative="1">
      <w:start w:val="1"/>
      <w:numFmt w:val="bullet"/>
      <w:lvlText w:val="•"/>
      <w:lvlJc w:val="left"/>
      <w:pPr>
        <w:tabs>
          <w:tab w:val="num" w:pos="1440"/>
        </w:tabs>
        <w:ind w:left="1440" w:hanging="360"/>
      </w:pPr>
      <w:rPr>
        <w:rFonts w:ascii="Times New Roman" w:hAnsi="Times New Roman" w:hint="default"/>
      </w:rPr>
    </w:lvl>
    <w:lvl w:ilvl="2" w:tplc="241C9930" w:tentative="1">
      <w:start w:val="1"/>
      <w:numFmt w:val="bullet"/>
      <w:lvlText w:val="•"/>
      <w:lvlJc w:val="left"/>
      <w:pPr>
        <w:tabs>
          <w:tab w:val="num" w:pos="2160"/>
        </w:tabs>
        <w:ind w:left="2160" w:hanging="360"/>
      </w:pPr>
      <w:rPr>
        <w:rFonts w:ascii="Times New Roman" w:hAnsi="Times New Roman" w:hint="default"/>
      </w:rPr>
    </w:lvl>
    <w:lvl w:ilvl="3" w:tplc="71F42548" w:tentative="1">
      <w:start w:val="1"/>
      <w:numFmt w:val="bullet"/>
      <w:lvlText w:val="•"/>
      <w:lvlJc w:val="left"/>
      <w:pPr>
        <w:tabs>
          <w:tab w:val="num" w:pos="2880"/>
        </w:tabs>
        <w:ind w:left="2880" w:hanging="360"/>
      </w:pPr>
      <w:rPr>
        <w:rFonts w:ascii="Times New Roman" w:hAnsi="Times New Roman" w:hint="default"/>
      </w:rPr>
    </w:lvl>
    <w:lvl w:ilvl="4" w:tplc="91784C04" w:tentative="1">
      <w:start w:val="1"/>
      <w:numFmt w:val="bullet"/>
      <w:lvlText w:val="•"/>
      <w:lvlJc w:val="left"/>
      <w:pPr>
        <w:tabs>
          <w:tab w:val="num" w:pos="3600"/>
        </w:tabs>
        <w:ind w:left="3600" w:hanging="360"/>
      </w:pPr>
      <w:rPr>
        <w:rFonts w:ascii="Times New Roman" w:hAnsi="Times New Roman" w:hint="default"/>
      </w:rPr>
    </w:lvl>
    <w:lvl w:ilvl="5" w:tplc="CB701270" w:tentative="1">
      <w:start w:val="1"/>
      <w:numFmt w:val="bullet"/>
      <w:lvlText w:val="•"/>
      <w:lvlJc w:val="left"/>
      <w:pPr>
        <w:tabs>
          <w:tab w:val="num" w:pos="4320"/>
        </w:tabs>
        <w:ind w:left="4320" w:hanging="360"/>
      </w:pPr>
      <w:rPr>
        <w:rFonts w:ascii="Times New Roman" w:hAnsi="Times New Roman" w:hint="default"/>
      </w:rPr>
    </w:lvl>
    <w:lvl w:ilvl="6" w:tplc="BDF4E364" w:tentative="1">
      <w:start w:val="1"/>
      <w:numFmt w:val="bullet"/>
      <w:lvlText w:val="•"/>
      <w:lvlJc w:val="left"/>
      <w:pPr>
        <w:tabs>
          <w:tab w:val="num" w:pos="5040"/>
        </w:tabs>
        <w:ind w:left="5040" w:hanging="360"/>
      </w:pPr>
      <w:rPr>
        <w:rFonts w:ascii="Times New Roman" w:hAnsi="Times New Roman" w:hint="default"/>
      </w:rPr>
    </w:lvl>
    <w:lvl w:ilvl="7" w:tplc="1B98D6C0" w:tentative="1">
      <w:start w:val="1"/>
      <w:numFmt w:val="bullet"/>
      <w:lvlText w:val="•"/>
      <w:lvlJc w:val="left"/>
      <w:pPr>
        <w:tabs>
          <w:tab w:val="num" w:pos="5760"/>
        </w:tabs>
        <w:ind w:left="5760" w:hanging="360"/>
      </w:pPr>
      <w:rPr>
        <w:rFonts w:ascii="Times New Roman" w:hAnsi="Times New Roman" w:hint="default"/>
      </w:rPr>
    </w:lvl>
    <w:lvl w:ilvl="8" w:tplc="093202C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2F1C3E"/>
    <w:multiLevelType w:val="hybridMultilevel"/>
    <w:tmpl w:val="5AB075DC"/>
    <w:lvl w:ilvl="0" w:tplc="EBBE850C">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76126"/>
    <w:multiLevelType w:val="hybridMultilevel"/>
    <w:tmpl w:val="564AB666"/>
    <w:lvl w:ilvl="0" w:tplc="DCC28720">
      <w:start w:val="1"/>
      <w:numFmt w:val="bullet"/>
      <w:lvlText w:val="•"/>
      <w:lvlJc w:val="left"/>
      <w:pPr>
        <w:tabs>
          <w:tab w:val="num" w:pos="720"/>
        </w:tabs>
        <w:ind w:left="720" w:hanging="360"/>
      </w:pPr>
      <w:rPr>
        <w:rFonts w:ascii="Times New Roman" w:hAnsi="Times New Roman" w:hint="default"/>
      </w:rPr>
    </w:lvl>
    <w:lvl w:ilvl="1" w:tplc="70B06C3C" w:tentative="1">
      <w:start w:val="1"/>
      <w:numFmt w:val="bullet"/>
      <w:lvlText w:val="•"/>
      <w:lvlJc w:val="left"/>
      <w:pPr>
        <w:tabs>
          <w:tab w:val="num" w:pos="1440"/>
        </w:tabs>
        <w:ind w:left="1440" w:hanging="360"/>
      </w:pPr>
      <w:rPr>
        <w:rFonts w:ascii="Times New Roman" w:hAnsi="Times New Roman" w:hint="default"/>
      </w:rPr>
    </w:lvl>
    <w:lvl w:ilvl="2" w:tplc="C79E97DC" w:tentative="1">
      <w:start w:val="1"/>
      <w:numFmt w:val="bullet"/>
      <w:lvlText w:val="•"/>
      <w:lvlJc w:val="left"/>
      <w:pPr>
        <w:tabs>
          <w:tab w:val="num" w:pos="2160"/>
        </w:tabs>
        <w:ind w:left="2160" w:hanging="360"/>
      </w:pPr>
      <w:rPr>
        <w:rFonts w:ascii="Times New Roman" w:hAnsi="Times New Roman" w:hint="default"/>
      </w:rPr>
    </w:lvl>
    <w:lvl w:ilvl="3" w:tplc="57108084" w:tentative="1">
      <w:start w:val="1"/>
      <w:numFmt w:val="bullet"/>
      <w:lvlText w:val="•"/>
      <w:lvlJc w:val="left"/>
      <w:pPr>
        <w:tabs>
          <w:tab w:val="num" w:pos="2880"/>
        </w:tabs>
        <w:ind w:left="2880" w:hanging="360"/>
      </w:pPr>
      <w:rPr>
        <w:rFonts w:ascii="Times New Roman" w:hAnsi="Times New Roman" w:hint="default"/>
      </w:rPr>
    </w:lvl>
    <w:lvl w:ilvl="4" w:tplc="C9FE928A" w:tentative="1">
      <w:start w:val="1"/>
      <w:numFmt w:val="bullet"/>
      <w:lvlText w:val="•"/>
      <w:lvlJc w:val="left"/>
      <w:pPr>
        <w:tabs>
          <w:tab w:val="num" w:pos="3600"/>
        </w:tabs>
        <w:ind w:left="3600" w:hanging="360"/>
      </w:pPr>
      <w:rPr>
        <w:rFonts w:ascii="Times New Roman" w:hAnsi="Times New Roman" w:hint="default"/>
      </w:rPr>
    </w:lvl>
    <w:lvl w:ilvl="5" w:tplc="41A84E5E" w:tentative="1">
      <w:start w:val="1"/>
      <w:numFmt w:val="bullet"/>
      <w:lvlText w:val="•"/>
      <w:lvlJc w:val="left"/>
      <w:pPr>
        <w:tabs>
          <w:tab w:val="num" w:pos="4320"/>
        </w:tabs>
        <w:ind w:left="4320" w:hanging="360"/>
      </w:pPr>
      <w:rPr>
        <w:rFonts w:ascii="Times New Roman" w:hAnsi="Times New Roman" w:hint="default"/>
      </w:rPr>
    </w:lvl>
    <w:lvl w:ilvl="6" w:tplc="FC609F34" w:tentative="1">
      <w:start w:val="1"/>
      <w:numFmt w:val="bullet"/>
      <w:lvlText w:val="•"/>
      <w:lvlJc w:val="left"/>
      <w:pPr>
        <w:tabs>
          <w:tab w:val="num" w:pos="5040"/>
        </w:tabs>
        <w:ind w:left="5040" w:hanging="360"/>
      </w:pPr>
      <w:rPr>
        <w:rFonts w:ascii="Times New Roman" w:hAnsi="Times New Roman" w:hint="default"/>
      </w:rPr>
    </w:lvl>
    <w:lvl w:ilvl="7" w:tplc="131C7680" w:tentative="1">
      <w:start w:val="1"/>
      <w:numFmt w:val="bullet"/>
      <w:lvlText w:val="•"/>
      <w:lvlJc w:val="left"/>
      <w:pPr>
        <w:tabs>
          <w:tab w:val="num" w:pos="5760"/>
        </w:tabs>
        <w:ind w:left="5760" w:hanging="360"/>
      </w:pPr>
      <w:rPr>
        <w:rFonts w:ascii="Times New Roman" w:hAnsi="Times New Roman" w:hint="default"/>
      </w:rPr>
    </w:lvl>
    <w:lvl w:ilvl="8" w:tplc="6EC6266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2131DD"/>
    <w:multiLevelType w:val="hybridMultilevel"/>
    <w:tmpl w:val="6FCE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75D42"/>
    <w:multiLevelType w:val="hybridMultilevel"/>
    <w:tmpl w:val="E284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F1840"/>
    <w:multiLevelType w:val="hybridMultilevel"/>
    <w:tmpl w:val="E6C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3236B"/>
    <w:multiLevelType w:val="hybridMultilevel"/>
    <w:tmpl w:val="F2961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C3792"/>
    <w:multiLevelType w:val="hybridMultilevel"/>
    <w:tmpl w:val="388C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F21AC"/>
    <w:multiLevelType w:val="hybridMultilevel"/>
    <w:tmpl w:val="0B448120"/>
    <w:lvl w:ilvl="0" w:tplc="0F860764">
      <w:start w:val="1"/>
      <w:numFmt w:val="bullet"/>
      <w:lvlText w:val="•"/>
      <w:lvlJc w:val="left"/>
      <w:pPr>
        <w:tabs>
          <w:tab w:val="num" w:pos="720"/>
        </w:tabs>
        <w:ind w:left="720" w:hanging="360"/>
      </w:pPr>
      <w:rPr>
        <w:rFonts w:ascii="Calibri" w:hAnsi="Calibri" w:hint="default"/>
      </w:rPr>
    </w:lvl>
    <w:lvl w:ilvl="1" w:tplc="D1C60E80" w:tentative="1">
      <w:start w:val="1"/>
      <w:numFmt w:val="bullet"/>
      <w:lvlText w:val="•"/>
      <w:lvlJc w:val="left"/>
      <w:pPr>
        <w:tabs>
          <w:tab w:val="num" w:pos="1440"/>
        </w:tabs>
        <w:ind w:left="1440" w:hanging="360"/>
      </w:pPr>
      <w:rPr>
        <w:rFonts w:ascii="Calibri" w:hAnsi="Calibri" w:hint="default"/>
      </w:rPr>
    </w:lvl>
    <w:lvl w:ilvl="2" w:tplc="9304760C" w:tentative="1">
      <w:start w:val="1"/>
      <w:numFmt w:val="bullet"/>
      <w:lvlText w:val="•"/>
      <w:lvlJc w:val="left"/>
      <w:pPr>
        <w:tabs>
          <w:tab w:val="num" w:pos="2160"/>
        </w:tabs>
        <w:ind w:left="2160" w:hanging="360"/>
      </w:pPr>
      <w:rPr>
        <w:rFonts w:ascii="Calibri" w:hAnsi="Calibri" w:hint="default"/>
      </w:rPr>
    </w:lvl>
    <w:lvl w:ilvl="3" w:tplc="1FB00170" w:tentative="1">
      <w:start w:val="1"/>
      <w:numFmt w:val="bullet"/>
      <w:lvlText w:val="•"/>
      <w:lvlJc w:val="left"/>
      <w:pPr>
        <w:tabs>
          <w:tab w:val="num" w:pos="2880"/>
        </w:tabs>
        <w:ind w:left="2880" w:hanging="360"/>
      </w:pPr>
      <w:rPr>
        <w:rFonts w:ascii="Calibri" w:hAnsi="Calibri" w:hint="default"/>
      </w:rPr>
    </w:lvl>
    <w:lvl w:ilvl="4" w:tplc="768EB30E" w:tentative="1">
      <w:start w:val="1"/>
      <w:numFmt w:val="bullet"/>
      <w:lvlText w:val="•"/>
      <w:lvlJc w:val="left"/>
      <w:pPr>
        <w:tabs>
          <w:tab w:val="num" w:pos="3600"/>
        </w:tabs>
        <w:ind w:left="3600" w:hanging="360"/>
      </w:pPr>
      <w:rPr>
        <w:rFonts w:ascii="Calibri" w:hAnsi="Calibri" w:hint="default"/>
      </w:rPr>
    </w:lvl>
    <w:lvl w:ilvl="5" w:tplc="B7086462" w:tentative="1">
      <w:start w:val="1"/>
      <w:numFmt w:val="bullet"/>
      <w:lvlText w:val="•"/>
      <w:lvlJc w:val="left"/>
      <w:pPr>
        <w:tabs>
          <w:tab w:val="num" w:pos="4320"/>
        </w:tabs>
        <w:ind w:left="4320" w:hanging="360"/>
      </w:pPr>
      <w:rPr>
        <w:rFonts w:ascii="Calibri" w:hAnsi="Calibri" w:hint="default"/>
      </w:rPr>
    </w:lvl>
    <w:lvl w:ilvl="6" w:tplc="761452A0" w:tentative="1">
      <w:start w:val="1"/>
      <w:numFmt w:val="bullet"/>
      <w:lvlText w:val="•"/>
      <w:lvlJc w:val="left"/>
      <w:pPr>
        <w:tabs>
          <w:tab w:val="num" w:pos="5040"/>
        </w:tabs>
        <w:ind w:left="5040" w:hanging="360"/>
      </w:pPr>
      <w:rPr>
        <w:rFonts w:ascii="Calibri" w:hAnsi="Calibri" w:hint="default"/>
      </w:rPr>
    </w:lvl>
    <w:lvl w:ilvl="7" w:tplc="42F4E49E" w:tentative="1">
      <w:start w:val="1"/>
      <w:numFmt w:val="bullet"/>
      <w:lvlText w:val="•"/>
      <w:lvlJc w:val="left"/>
      <w:pPr>
        <w:tabs>
          <w:tab w:val="num" w:pos="5760"/>
        </w:tabs>
        <w:ind w:left="5760" w:hanging="360"/>
      </w:pPr>
      <w:rPr>
        <w:rFonts w:ascii="Calibri" w:hAnsi="Calibri" w:hint="default"/>
      </w:rPr>
    </w:lvl>
    <w:lvl w:ilvl="8" w:tplc="2BC0DC3A"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91D3911"/>
    <w:multiLevelType w:val="hybridMultilevel"/>
    <w:tmpl w:val="1CFC4830"/>
    <w:lvl w:ilvl="0" w:tplc="E4288226">
      <w:start w:val="1"/>
      <w:numFmt w:val="bullet"/>
      <w:lvlText w:val="•"/>
      <w:lvlJc w:val="left"/>
      <w:pPr>
        <w:tabs>
          <w:tab w:val="num" w:pos="720"/>
        </w:tabs>
        <w:ind w:left="720" w:hanging="360"/>
      </w:pPr>
      <w:rPr>
        <w:rFonts w:ascii="Times New Roman" w:hAnsi="Times New Roman" w:hint="default"/>
      </w:rPr>
    </w:lvl>
    <w:lvl w:ilvl="1" w:tplc="5B5E7CF4" w:tentative="1">
      <w:start w:val="1"/>
      <w:numFmt w:val="bullet"/>
      <w:lvlText w:val="•"/>
      <w:lvlJc w:val="left"/>
      <w:pPr>
        <w:tabs>
          <w:tab w:val="num" w:pos="1440"/>
        </w:tabs>
        <w:ind w:left="1440" w:hanging="360"/>
      </w:pPr>
      <w:rPr>
        <w:rFonts w:ascii="Times New Roman" w:hAnsi="Times New Roman" w:hint="default"/>
      </w:rPr>
    </w:lvl>
    <w:lvl w:ilvl="2" w:tplc="187CA798" w:tentative="1">
      <w:start w:val="1"/>
      <w:numFmt w:val="bullet"/>
      <w:lvlText w:val="•"/>
      <w:lvlJc w:val="left"/>
      <w:pPr>
        <w:tabs>
          <w:tab w:val="num" w:pos="2160"/>
        </w:tabs>
        <w:ind w:left="2160" w:hanging="360"/>
      </w:pPr>
      <w:rPr>
        <w:rFonts w:ascii="Times New Roman" w:hAnsi="Times New Roman" w:hint="default"/>
      </w:rPr>
    </w:lvl>
    <w:lvl w:ilvl="3" w:tplc="0E9013CA" w:tentative="1">
      <w:start w:val="1"/>
      <w:numFmt w:val="bullet"/>
      <w:lvlText w:val="•"/>
      <w:lvlJc w:val="left"/>
      <w:pPr>
        <w:tabs>
          <w:tab w:val="num" w:pos="2880"/>
        </w:tabs>
        <w:ind w:left="2880" w:hanging="360"/>
      </w:pPr>
      <w:rPr>
        <w:rFonts w:ascii="Times New Roman" w:hAnsi="Times New Roman" w:hint="default"/>
      </w:rPr>
    </w:lvl>
    <w:lvl w:ilvl="4" w:tplc="9100468A" w:tentative="1">
      <w:start w:val="1"/>
      <w:numFmt w:val="bullet"/>
      <w:lvlText w:val="•"/>
      <w:lvlJc w:val="left"/>
      <w:pPr>
        <w:tabs>
          <w:tab w:val="num" w:pos="3600"/>
        </w:tabs>
        <w:ind w:left="3600" w:hanging="360"/>
      </w:pPr>
      <w:rPr>
        <w:rFonts w:ascii="Times New Roman" w:hAnsi="Times New Roman" w:hint="default"/>
      </w:rPr>
    </w:lvl>
    <w:lvl w:ilvl="5" w:tplc="8F960E2C" w:tentative="1">
      <w:start w:val="1"/>
      <w:numFmt w:val="bullet"/>
      <w:lvlText w:val="•"/>
      <w:lvlJc w:val="left"/>
      <w:pPr>
        <w:tabs>
          <w:tab w:val="num" w:pos="4320"/>
        </w:tabs>
        <w:ind w:left="4320" w:hanging="360"/>
      </w:pPr>
      <w:rPr>
        <w:rFonts w:ascii="Times New Roman" w:hAnsi="Times New Roman" w:hint="default"/>
      </w:rPr>
    </w:lvl>
    <w:lvl w:ilvl="6" w:tplc="1BA2826E" w:tentative="1">
      <w:start w:val="1"/>
      <w:numFmt w:val="bullet"/>
      <w:lvlText w:val="•"/>
      <w:lvlJc w:val="left"/>
      <w:pPr>
        <w:tabs>
          <w:tab w:val="num" w:pos="5040"/>
        </w:tabs>
        <w:ind w:left="5040" w:hanging="360"/>
      </w:pPr>
      <w:rPr>
        <w:rFonts w:ascii="Times New Roman" w:hAnsi="Times New Roman" w:hint="default"/>
      </w:rPr>
    </w:lvl>
    <w:lvl w:ilvl="7" w:tplc="3D6E04A6" w:tentative="1">
      <w:start w:val="1"/>
      <w:numFmt w:val="bullet"/>
      <w:lvlText w:val="•"/>
      <w:lvlJc w:val="left"/>
      <w:pPr>
        <w:tabs>
          <w:tab w:val="num" w:pos="5760"/>
        </w:tabs>
        <w:ind w:left="5760" w:hanging="360"/>
      </w:pPr>
      <w:rPr>
        <w:rFonts w:ascii="Times New Roman" w:hAnsi="Times New Roman" w:hint="default"/>
      </w:rPr>
    </w:lvl>
    <w:lvl w:ilvl="8" w:tplc="BF0A58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D50728"/>
    <w:multiLevelType w:val="hybridMultilevel"/>
    <w:tmpl w:val="5E0C6098"/>
    <w:lvl w:ilvl="0" w:tplc="2B28F6F4">
      <w:start w:val="1"/>
      <w:numFmt w:val="bullet"/>
      <w:lvlText w:val="•"/>
      <w:lvlJc w:val="left"/>
      <w:pPr>
        <w:tabs>
          <w:tab w:val="num" w:pos="720"/>
        </w:tabs>
        <w:ind w:left="720" w:hanging="360"/>
      </w:pPr>
      <w:rPr>
        <w:rFonts w:ascii="Calibri" w:hAnsi="Calibri" w:hint="default"/>
      </w:rPr>
    </w:lvl>
    <w:lvl w:ilvl="1" w:tplc="A9384EAE" w:tentative="1">
      <w:start w:val="1"/>
      <w:numFmt w:val="bullet"/>
      <w:lvlText w:val="•"/>
      <w:lvlJc w:val="left"/>
      <w:pPr>
        <w:tabs>
          <w:tab w:val="num" w:pos="1440"/>
        </w:tabs>
        <w:ind w:left="1440" w:hanging="360"/>
      </w:pPr>
      <w:rPr>
        <w:rFonts w:ascii="Calibri" w:hAnsi="Calibri" w:hint="default"/>
      </w:rPr>
    </w:lvl>
    <w:lvl w:ilvl="2" w:tplc="E2AC7A8C" w:tentative="1">
      <w:start w:val="1"/>
      <w:numFmt w:val="bullet"/>
      <w:lvlText w:val="•"/>
      <w:lvlJc w:val="left"/>
      <w:pPr>
        <w:tabs>
          <w:tab w:val="num" w:pos="2160"/>
        </w:tabs>
        <w:ind w:left="2160" w:hanging="360"/>
      </w:pPr>
      <w:rPr>
        <w:rFonts w:ascii="Calibri" w:hAnsi="Calibri" w:hint="default"/>
      </w:rPr>
    </w:lvl>
    <w:lvl w:ilvl="3" w:tplc="B93CCB40" w:tentative="1">
      <w:start w:val="1"/>
      <w:numFmt w:val="bullet"/>
      <w:lvlText w:val="•"/>
      <w:lvlJc w:val="left"/>
      <w:pPr>
        <w:tabs>
          <w:tab w:val="num" w:pos="2880"/>
        </w:tabs>
        <w:ind w:left="2880" w:hanging="360"/>
      </w:pPr>
      <w:rPr>
        <w:rFonts w:ascii="Calibri" w:hAnsi="Calibri" w:hint="default"/>
      </w:rPr>
    </w:lvl>
    <w:lvl w:ilvl="4" w:tplc="F89401FA" w:tentative="1">
      <w:start w:val="1"/>
      <w:numFmt w:val="bullet"/>
      <w:lvlText w:val="•"/>
      <w:lvlJc w:val="left"/>
      <w:pPr>
        <w:tabs>
          <w:tab w:val="num" w:pos="3600"/>
        </w:tabs>
        <w:ind w:left="3600" w:hanging="360"/>
      </w:pPr>
      <w:rPr>
        <w:rFonts w:ascii="Calibri" w:hAnsi="Calibri" w:hint="default"/>
      </w:rPr>
    </w:lvl>
    <w:lvl w:ilvl="5" w:tplc="3A788D5A" w:tentative="1">
      <w:start w:val="1"/>
      <w:numFmt w:val="bullet"/>
      <w:lvlText w:val="•"/>
      <w:lvlJc w:val="left"/>
      <w:pPr>
        <w:tabs>
          <w:tab w:val="num" w:pos="4320"/>
        </w:tabs>
        <w:ind w:left="4320" w:hanging="360"/>
      </w:pPr>
      <w:rPr>
        <w:rFonts w:ascii="Calibri" w:hAnsi="Calibri" w:hint="default"/>
      </w:rPr>
    </w:lvl>
    <w:lvl w:ilvl="6" w:tplc="1B70F63A" w:tentative="1">
      <w:start w:val="1"/>
      <w:numFmt w:val="bullet"/>
      <w:lvlText w:val="•"/>
      <w:lvlJc w:val="left"/>
      <w:pPr>
        <w:tabs>
          <w:tab w:val="num" w:pos="5040"/>
        </w:tabs>
        <w:ind w:left="5040" w:hanging="360"/>
      </w:pPr>
      <w:rPr>
        <w:rFonts w:ascii="Calibri" w:hAnsi="Calibri" w:hint="default"/>
      </w:rPr>
    </w:lvl>
    <w:lvl w:ilvl="7" w:tplc="C3784D5A" w:tentative="1">
      <w:start w:val="1"/>
      <w:numFmt w:val="bullet"/>
      <w:lvlText w:val="•"/>
      <w:lvlJc w:val="left"/>
      <w:pPr>
        <w:tabs>
          <w:tab w:val="num" w:pos="5760"/>
        </w:tabs>
        <w:ind w:left="5760" w:hanging="360"/>
      </w:pPr>
      <w:rPr>
        <w:rFonts w:ascii="Calibri" w:hAnsi="Calibri" w:hint="default"/>
      </w:rPr>
    </w:lvl>
    <w:lvl w:ilvl="8" w:tplc="DC006D68"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73B95EA8"/>
    <w:multiLevelType w:val="hybridMultilevel"/>
    <w:tmpl w:val="3918A64C"/>
    <w:lvl w:ilvl="0" w:tplc="2AAEBE3E">
      <w:start w:val="1"/>
      <w:numFmt w:val="bullet"/>
      <w:lvlText w:val="•"/>
      <w:lvlJc w:val="left"/>
      <w:pPr>
        <w:tabs>
          <w:tab w:val="num" w:pos="720"/>
        </w:tabs>
        <w:ind w:left="720" w:hanging="360"/>
      </w:pPr>
      <w:rPr>
        <w:rFonts w:ascii="Times New Roman" w:hAnsi="Times New Roman" w:hint="default"/>
      </w:rPr>
    </w:lvl>
    <w:lvl w:ilvl="1" w:tplc="0BBEF948" w:tentative="1">
      <w:start w:val="1"/>
      <w:numFmt w:val="bullet"/>
      <w:lvlText w:val="•"/>
      <w:lvlJc w:val="left"/>
      <w:pPr>
        <w:tabs>
          <w:tab w:val="num" w:pos="1440"/>
        </w:tabs>
        <w:ind w:left="1440" w:hanging="360"/>
      </w:pPr>
      <w:rPr>
        <w:rFonts w:ascii="Times New Roman" w:hAnsi="Times New Roman" w:hint="default"/>
      </w:rPr>
    </w:lvl>
    <w:lvl w:ilvl="2" w:tplc="09EE2AD0" w:tentative="1">
      <w:start w:val="1"/>
      <w:numFmt w:val="bullet"/>
      <w:lvlText w:val="•"/>
      <w:lvlJc w:val="left"/>
      <w:pPr>
        <w:tabs>
          <w:tab w:val="num" w:pos="2160"/>
        </w:tabs>
        <w:ind w:left="2160" w:hanging="360"/>
      </w:pPr>
      <w:rPr>
        <w:rFonts w:ascii="Times New Roman" w:hAnsi="Times New Roman" w:hint="default"/>
      </w:rPr>
    </w:lvl>
    <w:lvl w:ilvl="3" w:tplc="E158B17C" w:tentative="1">
      <w:start w:val="1"/>
      <w:numFmt w:val="bullet"/>
      <w:lvlText w:val="•"/>
      <w:lvlJc w:val="left"/>
      <w:pPr>
        <w:tabs>
          <w:tab w:val="num" w:pos="2880"/>
        </w:tabs>
        <w:ind w:left="2880" w:hanging="360"/>
      </w:pPr>
      <w:rPr>
        <w:rFonts w:ascii="Times New Roman" w:hAnsi="Times New Roman" w:hint="default"/>
      </w:rPr>
    </w:lvl>
    <w:lvl w:ilvl="4" w:tplc="559A8FB2" w:tentative="1">
      <w:start w:val="1"/>
      <w:numFmt w:val="bullet"/>
      <w:lvlText w:val="•"/>
      <w:lvlJc w:val="left"/>
      <w:pPr>
        <w:tabs>
          <w:tab w:val="num" w:pos="3600"/>
        </w:tabs>
        <w:ind w:left="3600" w:hanging="360"/>
      </w:pPr>
      <w:rPr>
        <w:rFonts w:ascii="Times New Roman" w:hAnsi="Times New Roman" w:hint="default"/>
      </w:rPr>
    </w:lvl>
    <w:lvl w:ilvl="5" w:tplc="42AAD350" w:tentative="1">
      <w:start w:val="1"/>
      <w:numFmt w:val="bullet"/>
      <w:lvlText w:val="•"/>
      <w:lvlJc w:val="left"/>
      <w:pPr>
        <w:tabs>
          <w:tab w:val="num" w:pos="4320"/>
        </w:tabs>
        <w:ind w:left="4320" w:hanging="360"/>
      </w:pPr>
      <w:rPr>
        <w:rFonts w:ascii="Times New Roman" w:hAnsi="Times New Roman" w:hint="default"/>
      </w:rPr>
    </w:lvl>
    <w:lvl w:ilvl="6" w:tplc="4FA8600E" w:tentative="1">
      <w:start w:val="1"/>
      <w:numFmt w:val="bullet"/>
      <w:lvlText w:val="•"/>
      <w:lvlJc w:val="left"/>
      <w:pPr>
        <w:tabs>
          <w:tab w:val="num" w:pos="5040"/>
        </w:tabs>
        <w:ind w:left="5040" w:hanging="360"/>
      </w:pPr>
      <w:rPr>
        <w:rFonts w:ascii="Times New Roman" w:hAnsi="Times New Roman" w:hint="default"/>
      </w:rPr>
    </w:lvl>
    <w:lvl w:ilvl="7" w:tplc="788C39B8" w:tentative="1">
      <w:start w:val="1"/>
      <w:numFmt w:val="bullet"/>
      <w:lvlText w:val="•"/>
      <w:lvlJc w:val="left"/>
      <w:pPr>
        <w:tabs>
          <w:tab w:val="num" w:pos="5760"/>
        </w:tabs>
        <w:ind w:left="5760" w:hanging="360"/>
      </w:pPr>
      <w:rPr>
        <w:rFonts w:ascii="Times New Roman" w:hAnsi="Times New Roman" w:hint="default"/>
      </w:rPr>
    </w:lvl>
    <w:lvl w:ilvl="8" w:tplc="C924008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7267C3"/>
    <w:multiLevelType w:val="hybridMultilevel"/>
    <w:tmpl w:val="01D23632"/>
    <w:lvl w:ilvl="0" w:tplc="6D5A7DAC">
      <w:start w:val="1"/>
      <w:numFmt w:val="bullet"/>
      <w:lvlText w:val="•"/>
      <w:lvlJc w:val="left"/>
      <w:pPr>
        <w:tabs>
          <w:tab w:val="num" w:pos="720"/>
        </w:tabs>
        <w:ind w:left="720" w:hanging="360"/>
      </w:pPr>
      <w:rPr>
        <w:rFonts w:ascii="Times New Roman" w:hAnsi="Times New Roman" w:hint="default"/>
      </w:rPr>
    </w:lvl>
    <w:lvl w:ilvl="1" w:tplc="B3101A12" w:tentative="1">
      <w:start w:val="1"/>
      <w:numFmt w:val="bullet"/>
      <w:lvlText w:val="•"/>
      <w:lvlJc w:val="left"/>
      <w:pPr>
        <w:tabs>
          <w:tab w:val="num" w:pos="1440"/>
        </w:tabs>
        <w:ind w:left="1440" w:hanging="360"/>
      </w:pPr>
      <w:rPr>
        <w:rFonts w:ascii="Times New Roman" w:hAnsi="Times New Roman" w:hint="default"/>
      </w:rPr>
    </w:lvl>
    <w:lvl w:ilvl="2" w:tplc="6338BAD0" w:tentative="1">
      <w:start w:val="1"/>
      <w:numFmt w:val="bullet"/>
      <w:lvlText w:val="•"/>
      <w:lvlJc w:val="left"/>
      <w:pPr>
        <w:tabs>
          <w:tab w:val="num" w:pos="2160"/>
        </w:tabs>
        <w:ind w:left="2160" w:hanging="360"/>
      </w:pPr>
      <w:rPr>
        <w:rFonts w:ascii="Times New Roman" w:hAnsi="Times New Roman" w:hint="default"/>
      </w:rPr>
    </w:lvl>
    <w:lvl w:ilvl="3" w:tplc="4CFCF256" w:tentative="1">
      <w:start w:val="1"/>
      <w:numFmt w:val="bullet"/>
      <w:lvlText w:val="•"/>
      <w:lvlJc w:val="left"/>
      <w:pPr>
        <w:tabs>
          <w:tab w:val="num" w:pos="2880"/>
        </w:tabs>
        <w:ind w:left="2880" w:hanging="360"/>
      </w:pPr>
      <w:rPr>
        <w:rFonts w:ascii="Times New Roman" w:hAnsi="Times New Roman" w:hint="default"/>
      </w:rPr>
    </w:lvl>
    <w:lvl w:ilvl="4" w:tplc="7DF487AC" w:tentative="1">
      <w:start w:val="1"/>
      <w:numFmt w:val="bullet"/>
      <w:lvlText w:val="•"/>
      <w:lvlJc w:val="left"/>
      <w:pPr>
        <w:tabs>
          <w:tab w:val="num" w:pos="3600"/>
        </w:tabs>
        <w:ind w:left="3600" w:hanging="360"/>
      </w:pPr>
      <w:rPr>
        <w:rFonts w:ascii="Times New Roman" w:hAnsi="Times New Roman" w:hint="default"/>
      </w:rPr>
    </w:lvl>
    <w:lvl w:ilvl="5" w:tplc="5386B13E" w:tentative="1">
      <w:start w:val="1"/>
      <w:numFmt w:val="bullet"/>
      <w:lvlText w:val="•"/>
      <w:lvlJc w:val="left"/>
      <w:pPr>
        <w:tabs>
          <w:tab w:val="num" w:pos="4320"/>
        </w:tabs>
        <w:ind w:left="4320" w:hanging="360"/>
      </w:pPr>
      <w:rPr>
        <w:rFonts w:ascii="Times New Roman" w:hAnsi="Times New Roman" w:hint="default"/>
      </w:rPr>
    </w:lvl>
    <w:lvl w:ilvl="6" w:tplc="24C06788" w:tentative="1">
      <w:start w:val="1"/>
      <w:numFmt w:val="bullet"/>
      <w:lvlText w:val="•"/>
      <w:lvlJc w:val="left"/>
      <w:pPr>
        <w:tabs>
          <w:tab w:val="num" w:pos="5040"/>
        </w:tabs>
        <w:ind w:left="5040" w:hanging="360"/>
      </w:pPr>
      <w:rPr>
        <w:rFonts w:ascii="Times New Roman" w:hAnsi="Times New Roman" w:hint="default"/>
      </w:rPr>
    </w:lvl>
    <w:lvl w:ilvl="7" w:tplc="3968D014" w:tentative="1">
      <w:start w:val="1"/>
      <w:numFmt w:val="bullet"/>
      <w:lvlText w:val="•"/>
      <w:lvlJc w:val="left"/>
      <w:pPr>
        <w:tabs>
          <w:tab w:val="num" w:pos="5760"/>
        </w:tabs>
        <w:ind w:left="5760" w:hanging="360"/>
      </w:pPr>
      <w:rPr>
        <w:rFonts w:ascii="Times New Roman" w:hAnsi="Times New Roman" w:hint="default"/>
      </w:rPr>
    </w:lvl>
    <w:lvl w:ilvl="8" w:tplc="2FC892A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19672B"/>
    <w:multiLevelType w:val="hybridMultilevel"/>
    <w:tmpl w:val="C700BD8C"/>
    <w:lvl w:ilvl="0" w:tplc="EBBE850C">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1" w15:restartNumberingAfterBreak="0">
    <w:nsid w:val="7CAA6C35"/>
    <w:multiLevelType w:val="hybridMultilevel"/>
    <w:tmpl w:val="D95050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D5460A1"/>
    <w:multiLevelType w:val="multilevel"/>
    <w:tmpl w:val="862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1"/>
  </w:num>
  <w:num w:numId="3">
    <w:abstractNumId w:val="21"/>
  </w:num>
  <w:num w:numId="4">
    <w:abstractNumId w:val="16"/>
  </w:num>
  <w:num w:numId="5">
    <w:abstractNumId w:val="23"/>
  </w:num>
  <w:num w:numId="6">
    <w:abstractNumId w:val="9"/>
  </w:num>
  <w:num w:numId="7">
    <w:abstractNumId w:val="31"/>
  </w:num>
  <w:num w:numId="8">
    <w:abstractNumId w:val="30"/>
  </w:num>
  <w:num w:numId="9">
    <w:abstractNumId w:val="4"/>
  </w:num>
  <w:num w:numId="10">
    <w:abstractNumId w:val="18"/>
  </w:num>
  <w:num w:numId="11">
    <w:abstractNumId w:val="6"/>
  </w:num>
  <w:num w:numId="12">
    <w:abstractNumId w:val="8"/>
  </w:num>
  <w:num w:numId="13">
    <w:abstractNumId w:val="19"/>
  </w:num>
  <w:num w:numId="14">
    <w:abstractNumId w:val="22"/>
  </w:num>
  <w:num w:numId="15">
    <w:abstractNumId w:val="7"/>
  </w:num>
  <w:num w:numId="16">
    <w:abstractNumId w:val="28"/>
  </w:num>
  <w:num w:numId="17">
    <w:abstractNumId w:val="1"/>
  </w:num>
  <w:num w:numId="18">
    <w:abstractNumId w:val="3"/>
  </w:num>
  <w:num w:numId="19">
    <w:abstractNumId w:val="29"/>
  </w:num>
  <w:num w:numId="20">
    <w:abstractNumId w:val="0"/>
  </w:num>
  <w:num w:numId="21">
    <w:abstractNumId w:val="13"/>
  </w:num>
  <w:num w:numId="22">
    <w:abstractNumId w:val="17"/>
  </w:num>
  <w:num w:numId="23">
    <w:abstractNumId w:val="27"/>
  </w:num>
  <w:num w:numId="24">
    <w:abstractNumId w:val="15"/>
  </w:num>
  <w:num w:numId="25">
    <w:abstractNumId w:val="24"/>
  </w:num>
  <w:num w:numId="26">
    <w:abstractNumId w:val="10"/>
  </w:num>
  <w:num w:numId="27">
    <w:abstractNumId w:val="25"/>
  </w:num>
  <w:num w:numId="28">
    <w:abstractNumId w:val="12"/>
  </w:num>
  <w:num w:numId="29">
    <w:abstractNumId w:val="26"/>
  </w:num>
  <w:num w:numId="30">
    <w:abstractNumId w:val="20"/>
  </w:num>
  <w:num w:numId="31">
    <w:abstractNumId w:val="5"/>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8A"/>
    <w:rsid w:val="00001421"/>
    <w:rsid w:val="0007634E"/>
    <w:rsid w:val="000D6518"/>
    <w:rsid w:val="00121CF8"/>
    <w:rsid w:val="00125BCC"/>
    <w:rsid w:val="002406A4"/>
    <w:rsid w:val="002901E0"/>
    <w:rsid w:val="003144F6"/>
    <w:rsid w:val="003E08D8"/>
    <w:rsid w:val="004317C4"/>
    <w:rsid w:val="00495148"/>
    <w:rsid w:val="00561779"/>
    <w:rsid w:val="00591388"/>
    <w:rsid w:val="0059321B"/>
    <w:rsid w:val="005C1B42"/>
    <w:rsid w:val="00763682"/>
    <w:rsid w:val="00770C56"/>
    <w:rsid w:val="00864A2E"/>
    <w:rsid w:val="00945DCD"/>
    <w:rsid w:val="0097743C"/>
    <w:rsid w:val="009A1497"/>
    <w:rsid w:val="009A6DC5"/>
    <w:rsid w:val="00AC5B44"/>
    <w:rsid w:val="00C4568A"/>
    <w:rsid w:val="00CF34EF"/>
    <w:rsid w:val="00CF4D7B"/>
    <w:rsid w:val="00D76020"/>
    <w:rsid w:val="00D90E00"/>
    <w:rsid w:val="00DC5FAA"/>
    <w:rsid w:val="00E95DA7"/>
    <w:rsid w:val="00EB6146"/>
    <w:rsid w:val="00EF6AE1"/>
    <w:rsid w:val="00F64C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AE0"/>
  <w15:chartTrackingRefBased/>
  <w15:docId w15:val="{053A6355-F35B-4D94-8BFC-7E0F245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79"/>
    <w:pPr>
      <w:ind w:left="720"/>
      <w:contextualSpacing/>
    </w:pPr>
  </w:style>
  <w:style w:type="paragraph" w:styleId="Header">
    <w:name w:val="header"/>
    <w:basedOn w:val="Normal"/>
    <w:link w:val="HeaderChar"/>
    <w:uiPriority w:val="99"/>
    <w:unhideWhenUsed/>
    <w:rsid w:val="00290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1E0"/>
  </w:style>
  <w:style w:type="paragraph" w:styleId="Footer">
    <w:name w:val="footer"/>
    <w:basedOn w:val="Normal"/>
    <w:link w:val="FooterChar"/>
    <w:uiPriority w:val="99"/>
    <w:unhideWhenUsed/>
    <w:rsid w:val="00290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67">
      <w:bodyDiv w:val="1"/>
      <w:marLeft w:val="0"/>
      <w:marRight w:val="0"/>
      <w:marTop w:val="0"/>
      <w:marBottom w:val="0"/>
      <w:divBdr>
        <w:top w:val="none" w:sz="0" w:space="0" w:color="auto"/>
        <w:left w:val="none" w:sz="0" w:space="0" w:color="auto"/>
        <w:bottom w:val="none" w:sz="0" w:space="0" w:color="auto"/>
        <w:right w:val="none" w:sz="0" w:space="0" w:color="auto"/>
      </w:divBdr>
      <w:divsChild>
        <w:div w:id="1013725197">
          <w:marLeft w:val="547"/>
          <w:marRight w:val="0"/>
          <w:marTop w:val="0"/>
          <w:marBottom w:val="0"/>
          <w:divBdr>
            <w:top w:val="none" w:sz="0" w:space="0" w:color="auto"/>
            <w:left w:val="none" w:sz="0" w:space="0" w:color="auto"/>
            <w:bottom w:val="none" w:sz="0" w:space="0" w:color="auto"/>
            <w:right w:val="none" w:sz="0" w:space="0" w:color="auto"/>
          </w:divBdr>
        </w:div>
        <w:div w:id="693650068">
          <w:marLeft w:val="547"/>
          <w:marRight w:val="0"/>
          <w:marTop w:val="0"/>
          <w:marBottom w:val="0"/>
          <w:divBdr>
            <w:top w:val="none" w:sz="0" w:space="0" w:color="auto"/>
            <w:left w:val="none" w:sz="0" w:space="0" w:color="auto"/>
            <w:bottom w:val="none" w:sz="0" w:space="0" w:color="auto"/>
            <w:right w:val="none" w:sz="0" w:space="0" w:color="auto"/>
          </w:divBdr>
        </w:div>
        <w:div w:id="1823081519">
          <w:marLeft w:val="547"/>
          <w:marRight w:val="0"/>
          <w:marTop w:val="0"/>
          <w:marBottom w:val="0"/>
          <w:divBdr>
            <w:top w:val="none" w:sz="0" w:space="0" w:color="auto"/>
            <w:left w:val="none" w:sz="0" w:space="0" w:color="auto"/>
            <w:bottom w:val="none" w:sz="0" w:space="0" w:color="auto"/>
            <w:right w:val="none" w:sz="0" w:space="0" w:color="auto"/>
          </w:divBdr>
        </w:div>
        <w:div w:id="177164253">
          <w:marLeft w:val="547"/>
          <w:marRight w:val="0"/>
          <w:marTop w:val="0"/>
          <w:marBottom w:val="0"/>
          <w:divBdr>
            <w:top w:val="none" w:sz="0" w:space="0" w:color="auto"/>
            <w:left w:val="none" w:sz="0" w:space="0" w:color="auto"/>
            <w:bottom w:val="none" w:sz="0" w:space="0" w:color="auto"/>
            <w:right w:val="none" w:sz="0" w:space="0" w:color="auto"/>
          </w:divBdr>
        </w:div>
      </w:divsChild>
    </w:div>
    <w:div w:id="27922825">
      <w:bodyDiv w:val="1"/>
      <w:marLeft w:val="0"/>
      <w:marRight w:val="0"/>
      <w:marTop w:val="0"/>
      <w:marBottom w:val="0"/>
      <w:divBdr>
        <w:top w:val="none" w:sz="0" w:space="0" w:color="auto"/>
        <w:left w:val="none" w:sz="0" w:space="0" w:color="auto"/>
        <w:bottom w:val="none" w:sz="0" w:space="0" w:color="auto"/>
        <w:right w:val="none" w:sz="0" w:space="0" w:color="auto"/>
      </w:divBdr>
      <w:divsChild>
        <w:div w:id="2010020285">
          <w:marLeft w:val="547"/>
          <w:marRight w:val="0"/>
          <w:marTop w:val="0"/>
          <w:marBottom w:val="0"/>
          <w:divBdr>
            <w:top w:val="none" w:sz="0" w:space="0" w:color="auto"/>
            <w:left w:val="none" w:sz="0" w:space="0" w:color="auto"/>
            <w:bottom w:val="none" w:sz="0" w:space="0" w:color="auto"/>
            <w:right w:val="none" w:sz="0" w:space="0" w:color="auto"/>
          </w:divBdr>
        </w:div>
      </w:divsChild>
    </w:div>
    <w:div w:id="125852380">
      <w:bodyDiv w:val="1"/>
      <w:marLeft w:val="0"/>
      <w:marRight w:val="0"/>
      <w:marTop w:val="0"/>
      <w:marBottom w:val="0"/>
      <w:divBdr>
        <w:top w:val="none" w:sz="0" w:space="0" w:color="auto"/>
        <w:left w:val="none" w:sz="0" w:space="0" w:color="auto"/>
        <w:bottom w:val="none" w:sz="0" w:space="0" w:color="auto"/>
        <w:right w:val="none" w:sz="0" w:space="0" w:color="auto"/>
      </w:divBdr>
      <w:divsChild>
        <w:div w:id="535191936">
          <w:marLeft w:val="547"/>
          <w:marRight w:val="0"/>
          <w:marTop w:val="0"/>
          <w:marBottom w:val="0"/>
          <w:divBdr>
            <w:top w:val="none" w:sz="0" w:space="0" w:color="auto"/>
            <w:left w:val="none" w:sz="0" w:space="0" w:color="auto"/>
            <w:bottom w:val="none" w:sz="0" w:space="0" w:color="auto"/>
            <w:right w:val="none" w:sz="0" w:space="0" w:color="auto"/>
          </w:divBdr>
        </w:div>
      </w:divsChild>
    </w:div>
    <w:div w:id="231309213">
      <w:bodyDiv w:val="1"/>
      <w:marLeft w:val="0"/>
      <w:marRight w:val="0"/>
      <w:marTop w:val="0"/>
      <w:marBottom w:val="0"/>
      <w:divBdr>
        <w:top w:val="none" w:sz="0" w:space="0" w:color="auto"/>
        <w:left w:val="none" w:sz="0" w:space="0" w:color="auto"/>
        <w:bottom w:val="none" w:sz="0" w:space="0" w:color="auto"/>
        <w:right w:val="none" w:sz="0" w:space="0" w:color="auto"/>
      </w:divBdr>
      <w:divsChild>
        <w:div w:id="1066220762">
          <w:marLeft w:val="547"/>
          <w:marRight w:val="0"/>
          <w:marTop w:val="0"/>
          <w:marBottom w:val="0"/>
          <w:divBdr>
            <w:top w:val="none" w:sz="0" w:space="0" w:color="auto"/>
            <w:left w:val="none" w:sz="0" w:space="0" w:color="auto"/>
            <w:bottom w:val="none" w:sz="0" w:space="0" w:color="auto"/>
            <w:right w:val="none" w:sz="0" w:space="0" w:color="auto"/>
          </w:divBdr>
        </w:div>
      </w:divsChild>
    </w:div>
    <w:div w:id="835456238">
      <w:bodyDiv w:val="1"/>
      <w:marLeft w:val="0"/>
      <w:marRight w:val="0"/>
      <w:marTop w:val="0"/>
      <w:marBottom w:val="0"/>
      <w:divBdr>
        <w:top w:val="none" w:sz="0" w:space="0" w:color="auto"/>
        <w:left w:val="none" w:sz="0" w:space="0" w:color="auto"/>
        <w:bottom w:val="none" w:sz="0" w:space="0" w:color="auto"/>
        <w:right w:val="none" w:sz="0" w:space="0" w:color="auto"/>
      </w:divBdr>
    </w:div>
    <w:div w:id="854076695">
      <w:bodyDiv w:val="1"/>
      <w:marLeft w:val="0"/>
      <w:marRight w:val="0"/>
      <w:marTop w:val="0"/>
      <w:marBottom w:val="0"/>
      <w:divBdr>
        <w:top w:val="none" w:sz="0" w:space="0" w:color="auto"/>
        <w:left w:val="none" w:sz="0" w:space="0" w:color="auto"/>
        <w:bottom w:val="none" w:sz="0" w:space="0" w:color="auto"/>
        <w:right w:val="none" w:sz="0" w:space="0" w:color="auto"/>
      </w:divBdr>
      <w:divsChild>
        <w:div w:id="134949775">
          <w:marLeft w:val="547"/>
          <w:marRight w:val="0"/>
          <w:marTop w:val="0"/>
          <w:marBottom w:val="0"/>
          <w:divBdr>
            <w:top w:val="none" w:sz="0" w:space="0" w:color="auto"/>
            <w:left w:val="none" w:sz="0" w:space="0" w:color="auto"/>
            <w:bottom w:val="none" w:sz="0" w:space="0" w:color="auto"/>
            <w:right w:val="none" w:sz="0" w:space="0" w:color="auto"/>
          </w:divBdr>
        </w:div>
      </w:divsChild>
    </w:div>
    <w:div w:id="906644715">
      <w:bodyDiv w:val="1"/>
      <w:marLeft w:val="0"/>
      <w:marRight w:val="0"/>
      <w:marTop w:val="0"/>
      <w:marBottom w:val="0"/>
      <w:divBdr>
        <w:top w:val="none" w:sz="0" w:space="0" w:color="auto"/>
        <w:left w:val="none" w:sz="0" w:space="0" w:color="auto"/>
        <w:bottom w:val="none" w:sz="0" w:space="0" w:color="auto"/>
        <w:right w:val="none" w:sz="0" w:space="0" w:color="auto"/>
      </w:divBdr>
      <w:divsChild>
        <w:div w:id="765342485">
          <w:marLeft w:val="547"/>
          <w:marRight w:val="0"/>
          <w:marTop w:val="0"/>
          <w:marBottom w:val="0"/>
          <w:divBdr>
            <w:top w:val="none" w:sz="0" w:space="0" w:color="auto"/>
            <w:left w:val="none" w:sz="0" w:space="0" w:color="auto"/>
            <w:bottom w:val="none" w:sz="0" w:space="0" w:color="auto"/>
            <w:right w:val="none" w:sz="0" w:space="0" w:color="auto"/>
          </w:divBdr>
        </w:div>
        <w:div w:id="221403825">
          <w:marLeft w:val="547"/>
          <w:marRight w:val="0"/>
          <w:marTop w:val="0"/>
          <w:marBottom w:val="0"/>
          <w:divBdr>
            <w:top w:val="none" w:sz="0" w:space="0" w:color="auto"/>
            <w:left w:val="none" w:sz="0" w:space="0" w:color="auto"/>
            <w:bottom w:val="none" w:sz="0" w:space="0" w:color="auto"/>
            <w:right w:val="none" w:sz="0" w:space="0" w:color="auto"/>
          </w:divBdr>
        </w:div>
        <w:div w:id="1985113254">
          <w:marLeft w:val="547"/>
          <w:marRight w:val="0"/>
          <w:marTop w:val="0"/>
          <w:marBottom w:val="0"/>
          <w:divBdr>
            <w:top w:val="none" w:sz="0" w:space="0" w:color="auto"/>
            <w:left w:val="none" w:sz="0" w:space="0" w:color="auto"/>
            <w:bottom w:val="none" w:sz="0" w:space="0" w:color="auto"/>
            <w:right w:val="none" w:sz="0" w:space="0" w:color="auto"/>
          </w:divBdr>
        </w:div>
        <w:div w:id="811487115">
          <w:marLeft w:val="547"/>
          <w:marRight w:val="0"/>
          <w:marTop w:val="0"/>
          <w:marBottom w:val="0"/>
          <w:divBdr>
            <w:top w:val="none" w:sz="0" w:space="0" w:color="auto"/>
            <w:left w:val="none" w:sz="0" w:space="0" w:color="auto"/>
            <w:bottom w:val="none" w:sz="0" w:space="0" w:color="auto"/>
            <w:right w:val="none" w:sz="0" w:space="0" w:color="auto"/>
          </w:divBdr>
        </w:div>
      </w:divsChild>
    </w:div>
    <w:div w:id="928807668">
      <w:bodyDiv w:val="1"/>
      <w:marLeft w:val="0"/>
      <w:marRight w:val="0"/>
      <w:marTop w:val="0"/>
      <w:marBottom w:val="0"/>
      <w:divBdr>
        <w:top w:val="none" w:sz="0" w:space="0" w:color="auto"/>
        <w:left w:val="none" w:sz="0" w:space="0" w:color="auto"/>
        <w:bottom w:val="none" w:sz="0" w:space="0" w:color="auto"/>
        <w:right w:val="none" w:sz="0" w:space="0" w:color="auto"/>
      </w:divBdr>
      <w:divsChild>
        <w:div w:id="82534418">
          <w:marLeft w:val="547"/>
          <w:marRight w:val="0"/>
          <w:marTop w:val="0"/>
          <w:marBottom w:val="0"/>
          <w:divBdr>
            <w:top w:val="none" w:sz="0" w:space="0" w:color="auto"/>
            <w:left w:val="none" w:sz="0" w:space="0" w:color="auto"/>
            <w:bottom w:val="none" w:sz="0" w:space="0" w:color="auto"/>
            <w:right w:val="none" w:sz="0" w:space="0" w:color="auto"/>
          </w:divBdr>
        </w:div>
        <w:div w:id="1096945723">
          <w:marLeft w:val="547"/>
          <w:marRight w:val="0"/>
          <w:marTop w:val="0"/>
          <w:marBottom w:val="0"/>
          <w:divBdr>
            <w:top w:val="none" w:sz="0" w:space="0" w:color="auto"/>
            <w:left w:val="none" w:sz="0" w:space="0" w:color="auto"/>
            <w:bottom w:val="none" w:sz="0" w:space="0" w:color="auto"/>
            <w:right w:val="none" w:sz="0" w:space="0" w:color="auto"/>
          </w:divBdr>
        </w:div>
        <w:div w:id="28337320">
          <w:marLeft w:val="547"/>
          <w:marRight w:val="0"/>
          <w:marTop w:val="0"/>
          <w:marBottom w:val="0"/>
          <w:divBdr>
            <w:top w:val="none" w:sz="0" w:space="0" w:color="auto"/>
            <w:left w:val="none" w:sz="0" w:space="0" w:color="auto"/>
            <w:bottom w:val="none" w:sz="0" w:space="0" w:color="auto"/>
            <w:right w:val="none" w:sz="0" w:space="0" w:color="auto"/>
          </w:divBdr>
        </w:div>
        <w:div w:id="1968510699">
          <w:marLeft w:val="547"/>
          <w:marRight w:val="0"/>
          <w:marTop w:val="0"/>
          <w:marBottom w:val="0"/>
          <w:divBdr>
            <w:top w:val="none" w:sz="0" w:space="0" w:color="auto"/>
            <w:left w:val="none" w:sz="0" w:space="0" w:color="auto"/>
            <w:bottom w:val="none" w:sz="0" w:space="0" w:color="auto"/>
            <w:right w:val="none" w:sz="0" w:space="0" w:color="auto"/>
          </w:divBdr>
        </w:div>
        <w:div w:id="1366785945">
          <w:marLeft w:val="547"/>
          <w:marRight w:val="0"/>
          <w:marTop w:val="0"/>
          <w:marBottom w:val="0"/>
          <w:divBdr>
            <w:top w:val="none" w:sz="0" w:space="0" w:color="auto"/>
            <w:left w:val="none" w:sz="0" w:space="0" w:color="auto"/>
            <w:bottom w:val="none" w:sz="0" w:space="0" w:color="auto"/>
            <w:right w:val="none" w:sz="0" w:space="0" w:color="auto"/>
          </w:divBdr>
        </w:div>
      </w:divsChild>
    </w:div>
    <w:div w:id="1075859649">
      <w:bodyDiv w:val="1"/>
      <w:marLeft w:val="0"/>
      <w:marRight w:val="0"/>
      <w:marTop w:val="0"/>
      <w:marBottom w:val="0"/>
      <w:divBdr>
        <w:top w:val="none" w:sz="0" w:space="0" w:color="auto"/>
        <w:left w:val="none" w:sz="0" w:space="0" w:color="auto"/>
        <w:bottom w:val="none" w:sz="0" w:space="0" w:color="auto"/>
        <w:right w:val="none" w:sz="0" w:space="0" w:color="auto"/>
      </w:divBdr>
      <w:divsChild>
        <w:div w:id="1167356572">
          <w:marLeft w:val="547"/>
          <w:marRight w:val="0"/>
          <w:marTop w:val="0"/>
          <w:marBottom w:val="0"/>
          <w:divBdr>
            <w:top w:val="none" w:sz="0" w:space="0" w:color="auto"/>
            <w:left w:val="none" w:sz="0" w:space="0" w:color="auto"/>
            <w:bottom w:val="none" w:sz="0" w:space="0" w:color="auto"/>
            <w:right w:val="none" w:sz="0" w:space="0" w:color="auto"/>
          </w:divBdr>
        </w:div>
        <w:div w:id="1527671825">
          <w:marLeft w:val="547"/>
          <w:marRight w:val="0"/>
          <w:marTop w:val="0"/>
          <w:marBottom w:val="0"/>
          <w:divBdr>
            <w:top w:val="none" w:sz="0" w:space="0" w:color="auto"/>
            <w:left w:val="none" w:sz="0" w:space="0" w:color="auto"/>
            <w:bottom w:val="none" w:sz="0" w:space="0" w:color="auto"/>
            <w:right w:val="none" w:sz="0" w:space="0" w:color="auto"/>
          </w:divBdr>
        </w:div>
        <w:div w:id="822821606">
          <w:marLeft w:val="547"/>
          <w:marRight w:val="0"/>
          <w:marTop w:val="0"/>
          <w:marBottom w:val="0"/>
          <w:divBdr>
            <w:top w:val="none" w:sz="0" w:space="0" w:color="auto"/>
            <w:left w:val="none" w:sz="0" w:space="0" w:color="auto"/>
            <w:bottom w:val="none" w:sz="0" w:space="0" w:color="auto"/>
            <w:right w:val="none" w:sz="0" w:space="0" w:color="auto"/>
          </w:divBdr>
        </w:div>
        <w:div w:id="988022209">
          <w:marLeft w:val="547"/>
          <w:marRight w:val="0"/>
          <w:marTop w:val="0"/>
          <w:marBottom w:val="0"/>
          <w:divBdr>
            <w:top w:val="none" w:sz="0" w:space="0" w:color="auto"/>
            <w:left w:val="none" w:sz="0" w:space="0" w:color="auto"/>
            <w:bottom w:val="none" w:sz="0" w:space="0" w:color="auto"/>
            <w:right w:val="none" w:sz="0" w:space="0" w:color="auto"/>
          </w:divBdr>
        </w:div>
        <w:div w:id="2142962386">
          <w:marLeft w:val="547"/>
          <w:marRight w:val="0"/>
          <w:marTop w:val="0"/>
          <w:marBottom w:val="0"/>
          <w:divBdr>
            <w:top w:val="none" w:sz="0" w:space="0" w:color="auto"/>
            <w:left w:val="none" w:sz="0" w:space="0" w:color="auto"/>
            <w:bottom w:val="none" w:sz="0" w:space="0" w:color="auto"/>
            <w:right w:val="none" w:sz="0" w:space="0" w:color="auto"/>
          </w:divBdr>
        </w:div>
      </w:divsChild>
    </w:div>
    <w:div w:id="1153791738">
      <w:bodyDiv w:val="1"/>
      <w:marLeft w:val="0"/>
      <w:marRight w:val="0"/>
      <w:marTop w:val="0"/>
      <w:marBottom w:val="0"/>
      <w:divBdr>
        <w:top w:val="none" w:sz="0" w:space="0" w:color="auto"/>
        <w:left w:val="none" w:sz="0" w:space="0" w:color="auto"/>
        <w:bottom w:val="none" w:sz="0" w:space="0" w:color="auto"/>
        <w:right w:val="none" w:sz="0" w:space="0" w:color="auto"/>
      </w:divBdr>
      <w:divsChild>
        <w:div w:id="1940719459">
          <w:marLeft w:val="547"/>
          <w:marRight w:val="0"/>
          <w:marTop w:val="0"/>
          <w:marBottom w:val="0"/>
          <w:divBdr>
            <w:top w:val="none" w:sz="0" w:space="0" w:color="auto"/>
            <w:left w:val="none" w:sz="0" w:space="0" w:color="auto"/>
            <w:bottom w:val="none" w:sz="0" w:space="0" w:color="auto"/>
            <w:right w:val="none" w:sz="0" w:space="0" w:color="auto"/>
          </w:divBdr>
        </w:div>
        <w:div w:id="1303921258">
          <w:marLeft w:val="547"/>
          <w:marRight w:val="0"/>
          <w:marTop w:val="0"/>
          <w:marBottom w:val="0"/>
          <w:divBdr>
            <w:top w:val="none" w:sz="0" w:space="0" w:color="auto"/>
            <w:left w:val="none" w:sz="0" w:space="0" w:color="auto"/>
            <w:bottom w:val="none" w:sz="0" w:space="0" w:color="auto"/>
            <w:right w:val="none" w:sz="0" w:space="0" w:color="auto"/>
          </w:divBdr>
        </w:div>
        <w:div w:id="1390688567">
          <w:marLeft w:val="547"/>
          <w:marRight w:val="0"/>
          <w:marTop w:val="0"/>
          <w:marBottom w:val="0"/>
          <w:divBdr>
            <w:top w:val="none" w:sz="0" w:space="0" w:color="auto"/>
            <w:left w:val="none" w:sz="0" w:space="0" w:color="auto"/>
            <w:bottom w:val="none" w:sz="0" w:space="0" w:color="auto"/>
            <w:right w:val="none" w:sz="0" w:space="0" w:color="auto"/>
          </w:divBdr>
        </w:div>
        <w:div w:id="1832717047">
          <w:marLeft w:val="547"/>
          <w:marRight w:val="0"/>
          <w:marTop w:val="0"/>
          <w:marBottom w:val="0"/>
          <w:divBdr>
            <w:top w:val="none" w:sz="0" w:space="0" w:color="auto"/>
            <w:left w:val="none" w:sz="0" w:space="0" w:color="auto"/>
            <w:bottom w:val="none" w:sz="0" w:space="0" w:color="auto"/>
            <w:right w:val="none" w:sz="0" w:space="0" w:color="auto"/>
          </w:divBdr>
        </w:div>
        <w:div w:id="764501761">
          <w:marLeft w:val="547"/>
          <w:marRight w:val="0"/>
          <w:marTop w:val="0"/>
          <w:marBottom w:val="0"/>
          <w:divBdr>
            <w:top w:val="none" w:sz="0" w:space="0" w:color="auto"/>
            <w:left w:val="none" w:sz="0" w:space="0" w:color="auto"/>
            <w:bottom w:val="none" w:sz="0" w:space="0" w:color="auto"/>
            <w:right w:val="none" w:sz="0" w:space="0" w:color="auto"/>
          </w:divBdr>
        </w:div>
      </w:divsChild>
    </w:div>
    <w:div w:id="1226723042">
      <w:bodyDiv w:val="1"/>
      <w:marLeft w:val="0"/>
      <w:marRight w:val="0"/>
      <w:marTop w:val="0"/>
      <w:marBottom w:val="0"/>
      <w:divBdr>
        <w:top w:val="none" w:sz="0" w:space="0" w:color="auto"/>
        <w:left w:val="none" w:sz="0" w:space="0" w:color="auto"/>
        <w:bottom w:val="none" w:sz="0" w:space="0" w:color="auto"/>
        <w:right w:val="none" w:sz="0" w:space="0" w:color="auto"/>
      </w:divBdr>
      <w:divsChild>
        <w:div w:id="902370140">
          <w:marLeft w:val="547"/>
          <w:marRight w:val="0"/>
          <w:marTop w:val="0"/>
          <w:marBottom w:val="0"/>
          <w:divBdr>
            <w:top w:val="none" w:sz="0" w:space="0" w:color="auto"/>
            <w:left w:val="none" w:sz="0" w:space="0" w:color="auto"/>
            <w:bottom w:val="none" w:sz="0" w:space="0" w:color="auto"/>
            <w:right w:val="none" w:sz="0" w:space="0" w:color="auto"/>
          </w:divBdr>
        </w:div>
        <w:div w:id="1882280962">
          <w:marLeft w:val="547"/>
          <w:marRight w:val="0"/>
          <w:marTop w:val="0"/>
          <w:marBottom w:val="0"/>
          <w:divBdr>
            <w:top w:val="none" w:sz="0" w:space="0" w:color="auto"/>
            <w:left w:val="none" w:sz="0" w:space="0" w:color="auto"/>
            <w:bottom w:val="none" w:sz="0" w:space="0" w:color="auto"/>
            <w:right w:val="none" w:sz="0" w:space="0" w:color="auto"/>
          </w:divBdr>
        </w:div>
        <w:div w:id="597832622">
          <w:marLeft w:val="547"/>
          <w:marRight w:val="0"/>
          <w:marTop w:val="0"/>
          <w:marBottom w:val="0"/>
          <w:divBdr>
            <w:top w:val="none" w:sz="0" w:space="0" w:color="auto"/>
            <w:left w:val="none" w:sz="0" w:space="0" w:color="auto"/>
            <w:bottom w:val="none" w:sz="0" w:space="0" w:color="auto"/>
            <w:right w:val="none" w:sz="0" w:space="0" w:color="auto"/>
          </w:divBdr>
        </w:div>
        <w:div w:id="1028264807">
          <w:marLeft w:val="547"/>
          <w:marRight w:val="0"/>
          <w:marTop w:val="0"/>
          <w:marBottom w:val="0"/>
          <w:divBdr>
            <w:top w:val="none" w:sz="0" w:space="0" w:color="auto"/>
            <w:left w:val="none" w:sz="0" w:space="0" w:color="auto"/>
            <w:bottom w:val="none" w:sz="0" w:space="0" w:color="auto"/>
            <w:right w:val="none" w:sz="0" w:space="0" w:color="auto"/>
          </w:divBdr>
        </w:div>
        <w:div w:id="1344817252">
          <w:marLeft w:val="547"/>
          <w:marRight w:val="0"/>
          <w:marTop w:val="0"/>
          <w:marBottom w:val="0"/>
          <w:divBdr>
            <w:top w:val="none" w:sz="0" w:space="0" w:color="auto"/>
            <w:left w:val="none" w:sz="0" w:space="0" w:color="auto"/>
            <w:bottom w:val="none" w:sz="0" w:space="0" w:color="auto"/>
            <w:right w:val="none" w:sz="0" w:space="0" w:color="auto"/>
          </w:divBdr>
        </w:div>
      </w:divsChild>
    </w:div>
    <w:div w:id="1760058476">
      <w:bodyDiv w:val="1"/>
      <w:marLeft w:val="0"/>
      <w:marRight w:val="0"/>
      <w:marTop w:val="0"/>
      <w:marBottom w:val="0"/>
      <w:divBdr>
        <w:top w:val="none" w:sz="0" w:space="0" w:color="auto"/>
        <w:left w:val="none" w:sz="0" w:space="0" w:color="auto"/>
        <w:bottom w:val="none" w:sz="0" w:space="0" w:color="auto"/>
        <w:right w:val="none" w:sz="0" w:space="0" w:color="auto"/>
      </w:divBdr>
      <w:divsChild>
        <w:div w:id="1010790260">
          <w:marLeft w:val="547"/>
          <w:marRight w:val="0"/>
          <w:marTop w:val="0"/>
          <w:marBottom w:val="0"/>
          <w:divBdr>
            <w:top w:val="none" w:sz="0" w:space="0" w:color="auto"/>
            <w:left w:val="none" w:sz="0" w:space="0" w:color="auto"/>
            <w:bottom w:val="none" w:sz="0" w:space="0" w:color="auto"/>
            <w:right w:val="none" w:sz="0" w:space="0" w:color="auto"/>
          </w:divBdr>
        </w:div>
      </w:divsChild>
    </w:div>
    <w:div w:id="1990358877">
      <w:bodyDiv w:val="1"/>
      <w:marLeft w:val="0"/>
      <w:marRight w:val="0"/>
      <w:marTop w:val="0"/>
      <w:marBottom w:val="0"/>
      <w:divBdr>
        <w:top w:val="none" w:sz="0" w:space="0" w:color="auto"/>
        <w:left w:val="none" w:sz="0" w:space="0" w:color="auto"/>
        <w:bottom w:val="none" w:sz="0" w:space="0" w:color="auto"/>
        <w:right w:val="none" w:sz="0" w:space="0" w:color="auto"/>
      </w:divBdr>
      <w:divsChild>
        <w:div w:id="602616360">
          <w:marLeft w:val="547"/>
          <w:marRight w:val="0"/>
          <w:marTop w:val="0"/>
          <w:marBottom w:val="0"/>
          <w:divBdr>
            <w:top w:val="none" w:sz="0" w:space="0" w:color="auto"/>
            <w:left w:val="none" w:sz="0" w:space="0" w:color="auto"/>
            <w:bottom w:val="none" w:sz="0" w:space="0" w:color="auto"/>
            <w:right w:val="none" w:sz="0" w:space="0" w:color="auto"/>
          </w:divBdr>
        </w:div>
        <w:div w:id="210263244">
          <w:marLeft w:val="547"/>
          <w:marRight w:val="0"/>
          <w:marTop w:val="0"/>
          <w:marBottom w:val="0"/>
          <w:divBdr>
            <w:top w:val="none" w:sz="0" w:space="0" w:color="auto"/>
            <w:left w:val="none" w:sz="0" w:space="0" w:color="auto"/>
            <w:bottom w:val="none" w:sz="0" w:space="0" w:color="auto"/>
            <w:right w:val="none" w:sz="0" w:space="0" w:color="auto"/>
          </w:divBdr>
        </w:div>
        <w:div w:id="2109807932">
          <w:marLeft w:val="547"/>
          <w:marRight w:val="0"/>
          <w:marTop w:val="0"/>
          <w:marBottom w:val="0"/>
          <w:divBdr>
            <w:top w:val="none" w:sz="0" w:space="0" w:color="auto"/>
            <w:left w:val="none" w:sz="0" w:space="0" w:color="auto"/>
            <w:bottom w:val="none" w:sz="0" w:space="0" w:color="auto"/>
            <w:right w:val="none" w:sz="0" w:space="0" w:color="auto"/>
          </w:divBdr>
        </w:div>
        <w:div w:id="13232699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CB8D917CB4A4AB3AA82752A429B5B" ma:contentTypeVersion="13" ma:contentTypeDescription="Create a new document." ma:contentTypeScope="" ma:versionID="7b2e4dc74d26f28453b723c151c4dd72">
  <xsd:schema xmlns:xsd="http://www.w3.org/2001/XMLSchema" xmlns:xs="http://www.w3.org/2001/XMLSchema" xmlns:p="http://schemas.microsoft.com/office/2006/metadata/properties" xmlns:ns2="f3f00b6f-7c79-4ddc-ba49-a82d98229be3" xmlns:ns3="fdddbe3b-300f-4213-858a-2c95ba0dc19f" targetNamespace="http://schemas.microsoft.com/office/2006/metadata/properties" ma:root="true" ma:fieldsID="c13c914b0eb312bde47627436591cdd6" ns2:_="" ns3:_="">
    <xsd:import namespace="f3f00b6f-7c79-4ddc-ba49-a82d98229be3"/>
    <xsd:import namespace="fdddbe3b-300f-4213-858a-2c95ba0dc1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00b6f-7c79-4ddc-ba49-a82d98229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ddbe3b-300f-4213-858a-2c95ba0dc1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EA259-CB25-4901-95DC-0F1872330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0E614-DD70-4FE3-A573-9542040E1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00b6f-7c79-4ddc-ba49-a82d98229be3"/>
    <ds:schemaRef ds:uri="fdddbe3b-300f-4213-858a-2c95ba0dc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C8DB7-CE47-4CA9-941E-195952E2A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2021-08-13T06:46:00Z</dcterms:created>
  <dcterms:modified xsi:type="dcterms:W3CDTF">2021-08-13T06:46:00Z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0x010100ABECB8D917CB4A4AB3AA82752A429B5B</vt:lpwstr>
  </property>
</Properties>
</file>